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A6" w:rsidRPr="007A05A6" w:rsidRDefault="007A05A6" w:rsidP="007A05A6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  <w:t>1. Раздел “Технология обработки ткани”. 7-й класс</w:t>
      </w:r>
    </w:p>
    <w:p w:rsid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Блицтурниры</w:t>
      </w:r>
    </w:p>
    <w:p w:rsidR="006B7AF3" w:rsidRDefault="006B7AF3" w:rsidP="006B7AF3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Автор: МОБУ СОШ№10 г. Сочи </w:t>
      </w:r>
    </w:p>
    <w:p w:rsidR="006B7AF3" w:rsidRPr="007A05A6" w:rsidRDefault="006B7AF3" w:rsidP="006B7AF3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имени атамана С. И. Белого Назарян А.А.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Командам предлагается по очереди ответить на вопросы, задаваемые в течение одной минуты. Выигрывает та команда, которая ответит на большее число вопросов.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Блицтурнир 1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Вопросы 1-й команде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Операция по временному соединению деталей.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Страна, в которой был изобретён шёлк.</w:t>
      </w:r>
      <w:bookmarkStart w:id="0" w:name="_GoBack"/>
      <w:bookmarkEnd w:id="0"/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Нить, расположенная поперёк ткани.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Какого происхождения волокна льна и хлопка?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Оборудование для прочного соединения деталей между собой.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Вид женской поясной одежды.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Свойство ткани изменить линейные размеры под различными воздействиями.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Расстояние между двумя последовательными проколами ткани иглой.</w:t>
      </w:r>
    </w:p>
    <w:p w:rsidR="007A05A6" w:rsidRPr="007A05A6" w:rsidRDefault="007A05A6" w:rsidP="007A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Сырьё для получения ткани.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Вопросы 2-й команде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Операция по соединению деталей.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Город, прославившийся выпуском швейных машин.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Нить, расположенная вдоль ткани.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 волокон какого происхождения получают шерсть и шёлк?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Материал для соединения деталей изделия.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Вид женской русской одежды.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Свойство материала выдерживать большое изменение линейных размеров.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Ряд последовательных стежков.</w:t>
      </w:r>
    </w:p>
    <w:p w:rsidR="007A05A6" w:rsidRPr="007A05A6" w:rsidRDefault="007A05A6" w:rsidP="007A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Материал, из которого шьют одежду.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Блицтурнир 2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Вопросы 1-й команде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поле вырастает, весь мир одевает.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Ажурная отделка.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Вид женской одежды.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Внутренняя невидимая часть воротника.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Родина хлопчатника.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Плотная шёлковая ткань.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Наука об умении, мастерстве, искусстве.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Полоски ткани, один срез которой собран на сборку и соединён с изделием.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Волокна, изготовленные из целлюлозы.</w:t>
      </w:r>
    </w:p>
    <w:p w:rsidR="007A05A6" w:rsidRPr="007A05A6" w:rsidRDefault="007A05A6" w:rsidP="007A0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Шёлковая ткань из искусственных нитей.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Вопросы 2-й команде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Средство соединения деталей.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Волокна, полученные путём химических реакций различных веществ.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Полотняя</w:t>
      </w:r>
      <w:proofErr w:type="spell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хлопчатобумажная ткань.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Полоска ткани, заложенная складочками.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Родина крепдешина.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Изделия, объединенные в самостоятельные группы по определённым признакам.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Ткань из синтетического волокна.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Временное преобладание тех или иных видов изделий.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Деталь воротника.</w:t>
      </w:r>
    </w:p>
    <w:p w:rsidR="007A05A6" w:rsidRPr="007A05A6" w:rsidRDefault="007A05A6" w:rsidP="007A0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Продольные нити ткани.</w:t>
      </w:r>
    </w:p>
    <w:p w:rsidR="007A05A6" w:rsidRP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Ответы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Блицтурнир 1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1-я команда.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1. Смётывание. 2. Китай. 3. Уток. 4. Растительного. 5. Швейная машина. 6. Юбка. 7. </w:t>
      </w:r>
      <w:proofErr w:type="spell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Усадочность</w:t>
      </w:r>
      <w:proofErr w:type="spell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8. Стежок. 9. Волокно.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2-я команда.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1. Стачивание. 2. Подольск. 3. Основа. 4. Животного. 5. Нитки. 6. Рубаха. 7. Растяжимость. 8. Строчка. 9. Ткань.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Блицтурнир 2.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1-я команда. 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 Лён. 2. Кружева. 3. Юбка. 4. Стойка. 5. Индия. 6. Атлас. 7. Технология. 8. Оборки. 9. Искусственные. 10. Вискоза.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2-я команда.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1. Шов. 2. Синтетические. 3. Бязь. 4. Рюш. 5. Китай. 6. Ассортимент. 7. Капрон. 8. Мода. 9. Отлет. 10. Основа.</w:t>
      </w:r>
    </w:p>
    <w:p w:rsidR="007A05A6" w:rsidRPr="007A05A6" w:rsidRDefault="007A05A6" w:rsidP="007A05A6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  <w:t>2. Викторины на тему “Технология обработки ткани”. 7-й класс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Викторина 1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Плотное тяжёлое двойное сукно как из шерстяной пряжи, так с утком из хлопчатобумажных нитей.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Очень редкая сквозная ткань из хлопчатобумажной или льняной пряжи.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Плотная хлопчатобумажная ткань, чаще однотонная, реже набивная или с текстильным орнаментом в виде полос.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Очень тонкая хлопчатобумажная ткань полотняного переплетения.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Синтетическая ткань, в определённой пропорции смешанная с шерстью.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Суровая тонкая хлопчатобумажная ткань.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Ткань из синтетического волокна, схожая с шёлком, но во многом превосходящая его.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Двусторонняя одноцветная или узорчатая ткань полотняного переплетения.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Подкладочная хлопчатобумажная ткань с диагональным переплетением нитей.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Хлопчатобумажная ткань полотняного переплетения из отбеленной пряжи.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Шерстяная ткань полотняного переплетения с последующим валянием и отделкой.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Шёлковая, а позднее и хлопчатобумажная ткань из очень туго скрученных нитей и основы полотняного переплетения.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Тонкая, упругая, прочная ткань.</w:t>
      </w:r>
    </w:p>
    <w:p w:rsidR="007A05A6" w:rsidRPr="007A05A6" w:rsidRDefault="007A05A6" w:rsidP="007A0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Прочное волокно животного происхождения.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Викторина 2</w:t>
      </w:r>
    </w:p>
    <w:p w:rsidR="007A05A6" w:rsidRPr="007A05A6" w:rsidRDefault="007A05A6" w:rsidP="007A0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Редкая, сквозная ткань из хлопчатобумажной или льняной пряжи, сильно аппретированная, применяется в качестве подкладки, например, в манжеты.</w:t>
      </w:r>
    </w:p>
    <w:p w:rsidR="007A05A6" w:rsidRPr="007A05A6" w:rsidRDefault="007A05A6" w:rsidP="007A0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Лёгкая, тонкая, прозрачная хлопчатобумажная ткань. Из неё шьют платья, преимущественно для девушек, а также занавески.</w:t>
      </w:r>
    </w:p>
    <w:p w:rsidR="007A05A6" w:rsidRPr="007A05A6" w:rsidRDefault="007A05A6" w:rsidP="007A0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Широко распространённая хлопчатобумажная ткань </w:t>
      </w:r>
      <w:proofErr w:type="gram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</w:t>
      </w:r>
      <w:proofErr w:type="gram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неё шьют детское бельё, пододеяльники и наволочки.</w:t>
      </w:r>
    </w:p>
    <w:p w:rsidR="007A05A6" w:rsidRPr="007A05A6" w:rsidRDefault="007A05A6" w:rsidP="007A0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Красивая ткань, изготовленная из льняной крученой пряжи, идёт на костюмы и платья.</w:t>
      </w:r>
    </w:p>
    <w:p w:rsidR="007A05A6" w:rsidRPr="007A05A6" w:rsidRDefault="007A05A6" w:rsidP="007A0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Шёлковая, полушёлковая, хлопчатобумажная с мелким поперечным рубчиком ткань. Из неё шьют платья, блузки, мужские сорочки.</w:t>
      </w:r>
    </w:p>
    <w:p w:rsidR="007A05A6" w:rsidRPr="007A05A6" w:rsidRDefault="007A05A6" w:rsidP="007A0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Синтетическое волокно, в определённой пропорции смешанное с шерстью. Одежда, сшитая из этой ткани, прочная, элегантная, долго сохраняет свою форму.</w:t>
      </w:r>
    </w:p>
    <w:p w:rsidR="007A05A6" w:rsidRPr="007A05A6" w:rsidRDefault="007A05A6" w:rsidP="007A0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Синтетическая ткань, внешне схожая с шёлком, но во многом превосходящая его, прочная, эластичная, морозостойкая, не боится влаги, стойкая к истиранию, хорошо окрашивается.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Викторина 3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Назовите известных Кутюрье Российской Федерации.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Когда был открыт первый дом моделей в СССР?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В какой стране имеется фабрика по изготовлению обуви из рыбьей кожи?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Назовите шотландского химика, который изобрёл непромокаемую прорезиненную ткань, из неё стали шить плащи, которые называли его именем.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Назовите английского фельдмаршала, который прославился не своими военными победами, а оригинальным покроем рукава на одежде, которую он носил.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 звали французского генерала, носившего брюки оригинального фасона?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Назовите английского графа, который для охоты отрезал полы своего сюртука – так родилась одежда, которую стали носить мужчины, а потом и женщины.</w:t>
      </w:r>
    </w:p>
    <w:p w:rsidR="007A05A6" w:rsidRPr="007A05A6" w:rsidRDefault="007A05A6" w:rsidP="007A05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Где и когда была изобретена “молния”, которую сначала использовали в обуви?</w:t>
      </w:r>
    </w:p>
    <w:p w:rsidR="007A05A6" w:rsidRP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Ответы на викторины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Викторина 1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 Драп. 2. Канва. 3. Канифас. 4. Кисея. 5. Лавсан. 6. Миткаль. 7. Нейлон. 8. Поплин. 9. Саржа. 10. Ситец. 11. Сукно. 12. Тафта. 13. Шёлк. 14. Шерсть.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Викторина 2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 Канва. 2. Кисея. 3. Муслин. 4. Рогожка. 5. Поплин. 6. Лавсан. 7. Нейлон.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Викторина 3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1 .</w:t>
      </w:r>
      <w:proofErr w:type="gram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В. Зайцев, В. Юдашкин и др. 2. 1934 год. 3. Бразилия. 4. Макинтош, 1823 год. 5. Реглан. 6. Галифе. 7. Спенсер. 8. США,1891.</w:t>
      </w:r>
    </w:p>
    <w:p w:rsidR="007A05A6" w:rsidRPr="007A05A6" w:rsidRDefault="007A05A6" w:rsidP="007A05A6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  <w:t>3. Раздел “Технология обработки пищевых продуктов”. 7-й класс</w:t>
      </w:r>
    </w:p>
    <w:p w:rsidR="007A05A6" w:rsidRP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Игры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Знаешь ли ты кулинарию?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Цель.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Повторить и закрепить знания по теме </w:t>
      </w:r>
      <w:proofErr w:type="gram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 Блюда</w:t>
      </w:r>
      <w:proofErr w:type="gram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из мяса”.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Ход игры.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Учащимся раздаются листы бумаги с перечнем продуктов. Учитель называет блюдо “Салат мясной”. Учащиеся подчёркивают те продукты, которые входят в состав этого блюда. Для следующих блюд “Бефстроганов” и “Котлеты” учащимся также раздаются листы с перечнем продуктов, и ученики подчёркивают те, которые входят в состав данных блюд.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Перечень продуктов: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говядина;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соль;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сухари;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картофель;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масло;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хлеб пшеничный;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томат-пюре;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сало топлёное;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зелень;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майонез;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сметана;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перец;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яйцо;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молоко или вода;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лук репчатый;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мука пшённая;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говядина отварная;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огурцы солёные;</w:t>
      </w:r>
    </w:p>
    <w:p w:rsidR="007A05A6" w:rsidRPr="007A05A6" w:rsidRDefault="007A05A6" w:rsidP="007A0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салат зелёный.</w:t>
      </w:r>
    </w:p>
    <w:p w:rsidR="007A05A6" w:rsidRP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Викторины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Викторина 1. “Проверь себя”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Каково происхождение слова “кулинария”?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Назовите лучших пекарей древности.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Назовите период появления сухарей.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Когда пряники стали известны человеку?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Кто впервые начал печь лепёшки?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Имя автора двойного бутерброда.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Имя повара, работавшего в Москве во второй половине 19 в. И прославившегося фирменным салатом.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Откуда произошло мясное блюдо “бефстроганов”?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Название маленьких закусочных бутербродов прямоугольной формы.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Родина макарон.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какой стране стали впервые готовить “омлет”?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 произошло название бобов?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Родина томатов.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Кто впервые назвал томаты помидорами?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Родина огурцов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Что означает слово “варенье”?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Откуда произошло название “лимонад”?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Что означает в переводе с французского название напитка “оранжад”?</w:t>
      </w:r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Что означает “кабачок” в переводе с </w:t>
      </w:r>
      <w:proofErr w:type="gram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турецкого?.</w:t>
      </w:r>
      <w:proofErr w:type="gramEnd"/>
    </w:p>
    <w:p w:rsidR="007A05A6" w:rsidRPr="007A05A6" w:rsidRDefault="007A05A6" w:rsidP="007A05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Слово “дыня” произошло от афганского слова “</w:t>
      </w:r>
      <w:proofErr w:type="spell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досамбу</w:t>
      </w:r>
      <w:proofErr w:type="spell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”. Что это означает?</w:t>
      </w:r>
    </w:p>
    <w:p w:rsidR="007A05A6" w:rsidRP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Ответы викторины “Проверь себя”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1. От имени греческой богини </w:t>
      </w:r>
      <w:proofErr w:type="spell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Кулины</w:t>
      </w:r>
      <w:proofErr w:type="spell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2. Римляне. 3. Античные времена. 4. XIV век. 5. Индейцы. 6. Лорд Сандвич. 7. Оливье. 8. По имени графа Строганова. 9. Канапе. 10. Италия. 11. Франция. 12. От латинского слова “</w:t>
      </w:r>
      <w:proofErr w:type="spell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фаба</w:t>
      </w:r>
      <w:proofErr w:type="spell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”. 13. Перу. 14. Итальянцы. 15. Индия. 16. Это сваренные в сахарном сиропе ягоды, фрукты, орехи или овощи. 17. От фрукта лимона, входящего в состав этого напитка. 18. Апельсин. 19. Тыква. 20. “Запах в руках</w:t>
      </w:r>
      <w:proofErr w:type="gram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 .</w:t>
      </w:r>
      <w:proofErr w:type="gramEnd"/>
    </w:p>
    <w:p w:rsidR="007A05A6" w:rsidRPr="007A05A6" w:rsidRDefault="007A05A6" w:rsidP="007A05A6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  <w:t>4. Раздел “Технология обработки ткани”. 6-й класс</w:t>
      </w:r>
    </w:p>
    <w:p w:rsidR="007A05A6" w:rsidRP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Игры</w:t>
      </w:r>
    </w:p>
    <w:p w:rsidR="007A05A6" w:rsidRPr="007A05A6" w:rsidRDefault="007A05A6" w:rsidP="007A05A6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Я – художник-модельер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Цель. 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Закрепление знаний по технологии обработки ткани, воспитание эстетического вкуса.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Ход игры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Конкурс на лучшее название и рекламу. Викторина “</w:t>
      </w:r>
      <w:proofErr w:type="spell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Угагайка</w:t>
      </w:r>
      <w:proofErr w:type="spellEnd"/>
      <w:proofErr w:type="gramStart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”.Моделирование</w:t>
      </w:r>
      <w:proofErr w:type="gramEnd"/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юбки. Конкурс капитанов. Я – художник-модельер</w:t>
      </w:r>
    </w:p>
    <w:p w:rsidR="007A05A6" w:rsidRPr="007A05A6" w:rsidRDefault="007A05A6" w:rsidP="007A05A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199043"/>
          <w:sz w:val="21"/>
          <w:szCs w:val="21"/>
          <w:lang w:eastAsia="ru-RU"/>
        </w:rPr>
        <w:t>Конкурс на лучшее название и рекламу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Участникам каждой команды предлагается “учредить” своё предприятие или фирму по пошиву модной женской одежды и придумать название фирмы, фирменный знак и дать рекламу выпускаемой продукции.</w:t>
      </w:r>
    </w:p>
    <w:p w:rsidR="007A05A6" w:rsidRPr="007A05A6" w:rsidRDefault="007A05A6" w:rsidP="007A05A6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Викторина “</w:t>
      </w:r>
      <w:proofErr w:type="spellStart"/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Угадайка</w:t>
      </w:r>
      <w:proofErr w:type="spellEnd"/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”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 Команды должны ответить на вопрос “Что это”?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Задание 1-й команде</w:t>
      </w:r>
    </w:p>
    <w:p w:rsidR="007A05A6" w:rsidRPr="007A05A6" w:rsidRDefault="007A05A6" w:rsidP="007A05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Исключительно женский вид одежды, но, кроме женщин, это носят и шотландские горцы.</w:t>
      </w:r>
    </w:p>
    <w:p w:rsidR="007A05A6" w:rsidRPr="007A05A6" w:rsidRDefault="007A05A6" w:rsidP="007A05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Одежда для отдыха и пляжа. Брюки самые короткие по длине.</w:t>
      </w:r>
    </w:p>
    <w:p w:rsidR="007A05A6" w:rsidRPr="007A05A6" w:rsidRDefault="007A05A6" w:rsidP="007A05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Мужская сорочка.</w:t>
      </w:r>
    </w:p>
    <w:p w:rsidR="007A05A6" w:rsidRPr="007A05A6" w:rsidRDefault="007A05A6" w:rsidP="007A05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Средство, с помощью которого получают объёмность изделия.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Задание 2-й команде</w:t>
      </w:r>
    </w:p>
    <w:p w:rsidR="007A05A6" w:rsidRPr="007A05A6" w:rsidRDefault="007A05A6" w:rsidP="007A05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Инструмент для влажно-тепловой обработки изделий.</w:t>
      </w:r>
    </w:p>
    <w:p w:rsidR="007A05A6" w:rsidRPr="007A05A6" w:rsidRDefault="007A05A6" w:rsidP="007A05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Типичная принадлежность исключительно мужского костюма.</w:t>
      </w:r>
    </w:p>
    <w:p w:rsidR="007A05A6" w:rsidRPr="007A05A6" w:rsidRDefault="007A05A6" w:rsidP="007A05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Свободная блуза для отдыха.</w:t>
      </w:r>
    </w:p>
    <w:p w:rsidR="007A05A6" w:rsidRPr="007A05A6" w:rsidRDefault="007A05A6" w:rsidP="007A05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Отрезная и накладная часть юбки, блузки, брюк.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2. По образцам тканей (1-я команда-шёлк, 2-я команда-шерсть) командам нужно определить вид ткани, рассказать о её свойствах, из чего изготовлена, по какому признаку можно определить, показать изнаночную и лицевую стороны ткани.</w:t>
      </w:r>
    </w:p>
    <w:p w:rsidR="007A05A6" w:rsidRPr="007A05A6" w:rsidRDefault="007A05A6" w:rsidP="007A05A6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Моделирование юбки.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Участникам обеих команд предлагается из прямой юбки сделать юбку, расширенную к низу. Учащиеся делают эскиз на бумаге. Оцениваются время и качество исполнения.</w:t>
      </w:r>
    </w:p>
    <w:p w:rsidR="007A05A6" w:rsidRPr="007A05A6" w:rsidRDefault="007A05A6" w:rsidP="007A05A6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Конкурс капитанов.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Капитаны должны заправить верхнюю и нижнюю нити швейной машины. Оцениваются время и правильность выполнения.</w:t>
      </w:r>
    </w:p>
    <w:p w:rsidR="007A05A6" w:rsidRPr="007A05A6" w:rsidRDefault="007A05A6" w:rsidP="007A05A6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Я – художник-модельер.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Учащимся предлагается придумать одежду для девочки своего возраста для школы, для дискотеки, для дома.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Рисунки будущих модельеров выставляются на школьную выставку.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 гостях у Золушки.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Цель. 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Закрепление полученных знаний по теме “Технология обработки ткани”, ознакомление с некоторыми историческими фактами по данной теме.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Ведущий - учитель технологии, в качестве помощника - персонаж сказки Золушка.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Ход игры. </w:t>
      </w: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Викторина “Технология обработки ткани”.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Театр моды (домашнее задание).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История развития моды.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Хозяюшка.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Ты мне, я тебе.</w:t>
      </w:r>
    </w:p>
    <w:p w:rsidR="007A05A6" w:rsidRPr="007A05A6" w:rsidRDefault="007A05A6" w:rsidP="007A05A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A05A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Тема и домашнее задание объявляются заранее</w:t>
      </w:r>
    </w:p>
    <w:p w:rsidR="00A73562" w:rsidRDefault="00A73562"/>
    <w:sectPr w:rsidR="00A7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510"/>
    <w:multiLevelType w:val="multilevel"/>
    <w:tmpl w:val="9970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24DD"/>
    <w:multiLevelType w:val="multilevel"/>
    <w:tmpl w:val="DD9C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2D7C"/>
    <w:multiLevelType w:val="multilevel"/>
    <w:tmpl w:val="4FB6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0558"/>
    <w:multiLevelType w:val="multilevel"/>
    <w:tmpl w:val="7E14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73F2E"/>
    <w:multiLevelType w:val="multilevel"/>
    <w:tmpl w:val="1BF4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F56D4"/>
    <w:multiLevelType w:val="multilevel"/>
    <w:tmpl w:val="B2B4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93C78"/>
    <w:multiLevelType w:val="multilevel"/>
    <w:tmpl w:val="2558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73723"/>
    <w:multiLevelType w:val="multilevel"/>
    <w:tmpl w:val="06F2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05026"/>
    <w:multiLevelType w:val="multilevel"/>
    <w:tmpl w:val="24FE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2084A"/>
    <w:multiLevelType w:val="multilevel"/>
    <w:tmpl w:val="5F94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3340A"/>
    <w:multiLevelType w:val="multilevel"/>
    <w:tmpl w:val="5BEA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6"/>
    <w:rsid w:val="006B7AF3"/>
    <w:rsid w:val="007A05A6"/>
    <w:rsid w:val="00A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3FEF-0881-411C-AF62-2BDF104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2015-06-09T16:42:00Z</dcterms:created>
  <dcterms:modified xsi:type="dcterms:W3CDTF">2015-06-16T13:16:00Z</dcterms:modified>
</cp:coreProperties>
</file>