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AD" w:rsidRDefault="00C77AAD" w:rsidP="00C77AAD">
      <w:pPr>
        <w:autoSpaceDE w:val="0"/>
        <w:spacing w:line="100" w:lineRule="atLeast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 МОБУ СОШ № 10</w:t>
      </w:r>
    </w:p>
    <w:p w:rsidR="00C77AAD" w:rsidRDefault="00C77AAD" w:rsidP="00C77AAD">
      <w:pPr>
        <w:autoSpaceDE w:val="0"/>
        <w:spacing w:line="100" w:lineRule="atLeast"/>
        <w:ind w:left="360"/>
        <w:jc w:val="right"/>
        <w:rPr>
          <w:rFonts w:eastAsia="Century Schoolbook" w:cs="Century Schoolbook"/>
          <w:sz w:val="28"/>
          <w:szCs w:val="28"/>
        </w:rPr>
      </w:pPr>
      <w:r>
        <w:rPr>
          <w:sz w:val="28"/>
          <w:szCs w:val="28"/>
        </w:rPr>
        <w:t>Кирсанова Наталья Сергеевна</w:t>
      </w:r>
    </w:p>
    <w:p w:rsidR="00892486" w:rsidRPr="00B52855" w:rsidRDefault="00B657CC" w:rsidP="00B657CC">
      <w:pPr>
        <w:jc w:val="center"/>
        <w:rPr>
          <w:b/>
          <w:sz w:val="32"/>
          <w:szCs w:val="32"/>
        </w:rPr>
      </w:pPr>
      <w:r w:rsidRPr="00B52855">
        <w:rPr>
          <w:b/>
          <w:sz w:val="32"/>
          <w:szCs w:val="32"/>
        </w:rPr>
        <w:t>Словарно-орфографическая работа на уроках русского языка в начальных классах.</w:t>
      </w:r>
    </w:p>
    <w:p w:rsidR="00B657CC" w:rsidRPr="00B657CC" w:rsidRDefault="00B657CC" w:rsidP="00B657CC">
      <w:pPr>
        <w:autoSpaceDE w:val="0"/>
        <w:spacing w:line="100" w:lineRule="atLeast"/>
        <w:rPr>
          <w:rFonts w:eastAsia="Century Schoolbook" w:cs="Century Schoolbook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  Кому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из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учителей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proofErr w:type="gramStart"/>
      <w:r>
        <w:rPr>
          <w:rFonts w:eastAsia="Calibri" w:cs="Calibri"/>
          <w:sz w:val="28"/>
          <w:szCs w:val="28"/>
        </w:rPr>
        <w:t>не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известно</w:t>
      </w:r>
      <w:r w:rsidRPr="00B657CC">
        <w:rPr>
          <w:rFonts w:eastAsia="Century Schoolbook" w:cs="Century Schoolbook"/>
          <w:sz w:val="28"/>
          <w:szCs w:val="28"/>
        </w:rPr>
        <w:t xml:space="preserve">, </w:t>
      </w:r>
      <w:r>
        <w:rPr>
          <w:rFonts w:eastAsia="Calibri" w:cs="Calibri"/>
          <w:sz w:val="28"/>
          <w:szCs w:val="28"/>
        </w:rPr>
        <w:t>что</w:t>
      </w:r>
      <w:proofErr w:type="gramEnd"/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чем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богаче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активный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словарь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человека</w:t>
      </w:r>
      <w:r w:rsidRPr="00B657CC">
        <w:rPr>
          <w:rFonts w:eastAsia="Century Schoolbook" w:cs="Century Schoolbook"/>
          <w:sz w:val="28"/>
          <w:szCs w:val="28"/>
        </w:rPr>
        <w:t xml:space="preserve">, </w:t>
      </w:r>
      <w:r>
        <w:rPr>
          <w:rFonts w:eastAsia="Calibri" w:cs="Calibri"/>
          <w:sz w:val="28"/>
          <w:szCs w:val="28"/>
        </w:rPr>
        <w:t>тем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содержательнее</w:t>
      </w:r>
      <w:r w:rsidRPr="00B657CC">
        <w:rPr>
          <w:rFonts w:eastAsia="Century Schoolbook" w:cs="Century Schoolbook"/>
          <w:sz w:val="28"/>
          <w:szCs w:val="28"/>
        </w:rPr>
        <w:t xml:space="preserve">, </w:t>
      </w:r>
      <w:r>
        <w:rPr>
          <w:rFonts w:eastAsia="Calibri" w:cs="Calibri"/>
          <w:sz w:val="28"/>
          <w:szCs w:val="28"/>
        </w:rPr>
        <w:t>доходчивее</w:t>
      </w:r>
      <w:r w:rsidRPr="00B657CC">
        <w:rPr>
          <w:rFonts w:eastAsia="Century Schoolbook" w:cs="Century Schoolbook"/>
          <w:sz w:val="28"/>
          <w:szCs w:val="28"/>
        </w:rPr>
        <w:t xml:space="preserve">, </w:t>
      </w:r>
      <w:r>
        <w:rPr>
          <w:rFonts w:eastAsia="Calibri" w:cs="Calibri"/>
          <w:sz w:val="28"/>
          <w:szCs w:val="28"/>
        </w:rPr>
        <w:t>грамотнее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и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красивее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его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устная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и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письменная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речь</w:t>
      </w:r>
      <w:r w:rsidRPr="00B657CC">
        <w:rPr>
          <w:rFonts w:eastAsia="Century Schoolbook" w:cs="Century Schoolbook"/>
          <w:sz w:val="28"/>
          <w:szCs w:val="28"/>
        </w:rPr>
        <w:t>.</w:t>
      </w:r>
    </w:p>
    <w:p w:rsidR="00B657CC" w:rsidRPr="00B657CC" w:rsidRDefault="00B657CC" w:rsidP="00B657CC">
      <w:pPr>
        <w:autoSpaceDE w:val="0"/>
        <w:spacing w:line="100" w:lineRule="atLeast"/>
        <w:rPr>
          <w:rFonts w:eastAsia="Century Schoolbook" w:cs="Century Schoolbook"/>
          <w:sz w:val="28"/>
          <w:szCs w:val="28"/>
        </w:rPr>
      </w:pPr>
      <w:r w:rsidRPr="00B657CC">
        <w:rPr>
          <w:rFonts w:eastAsia="Century Schoolbook" w:cs="Century Schoolbook"/>
          <w:sz w:val="28"/>
          <w:szCs w:val="28"/>
        </w:rPr>
        <w:t xml:space="preserve">        </w:t>
      </w:r>
      <w:r>
        <w:rPr>
          <w:rFonts w:eastAsia="Calibri" w:cs="Calibri"/>
          <w:sz w:val="28"/>
          <w:szCs w:val="28"/>
        </w:rPr>
        <w:t>Письменная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речь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есть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самая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многословная</w:t>
      </w:r>
      <w:r w:rsidRPr="00B657CC">
        <w:rPr>
          <w:rFonts w:eastAsia="Century Schoolbook" w:cs="Century Schoolbook"/>
          <w:sz w:val="28"/>
          <w:szCs w:val="28"/>
        </w:rPr>
        <w:t xml:space="preserve">, </w:t>
      </w:r>
      <w:r>
        <w:rPr>
          <w:rFonts w:eastAsia="Calibri" w:cs="Calibri"/>
          <w:sz w:val="28"/>
          <w:szCs w:val="28"/>
        </w:rPr>
        <w:t>точная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и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развернутая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форма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речи</w:t>
      </w:r>
      <w:r w:rsidRPr="00B657CC">
        <w:rPr>
          <w:rFonts w:eastAsia="Century Schoolbook" w:cs="Century Schoolbook"/>
          <w:sz w:val="28"/>
          <w:szCs w:val="28"/>
        </w:rPr>
        <w:t xml:space="preserve">. </w:t>
      </w:r>
      <w:r>
        <w:rPr>
          <w:rFonts w:eastAsia="Calibri" w:cs="Calibri"/>
          <w:sz w:val="28"/>
          <w:szCs w:val="28"/>
        </w:rPr>
        <w:t>В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ней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приходится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передавать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словами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то</w:t>
      </w:r>
      <w:r w:rsidRPr="00B657CC">
        <w:rPr>
          <w:rFonts w:eastAsia="Century Schoolbook" w:cs="Century Schoolbook"/>
          <w:sz w:val="28"/>
          <w:szCs w:val="28"/>
        </w:rPr>
        <w:t xml:space="preserve">, </w:t>
      </w:r>
      <w:r>
        <w:rPr>
          <w:rFonts w:eastAsia="Calibri" w:cs="Calibri"/>
          <w:sz w:val="28"/>
          <w:szCs w:val="28"/>
        </w:rPr>
        <w:t>что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в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устной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речи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передается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с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помощью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интонации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и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непосредственного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восприятия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ситуации</w:t>
      </w:r>
      <w:r w:rsidRPr="00B657CC">
        <w:rPr>
          <w:rFonts w:eastAsia="Century Schoolbook" w:cs="Century Schoolbook"/>
          <w:sz w:val="28"/>
          <w:szCs w:val="28"/>
        </w:rPr>
        <w:t xml:space="preserve">. </w:t>
      </w:r>
      <w:r>
        <w:rPr>
          <w:rFonts w:eastAsia="Calibri" w:cs="Calibri"/>
          <w:sz w:val="28"/>
          <w:szCs w:val="28"/>
        </w:rPr>
        <w:t>Значение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слова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непостоянно</w:t>
      </w:r>
      <w:r w:rsidRPr="00B657CC">
        <w:rPr>
          <w:rFonts w:eastAsia="Century Schoolbook" w:cs="Century Schoolbook"/>
          <w:sz w:val="28"/>
          <w:szCs w:val="28"/>
        </w:rPr>
        <w:t xml:space="preserve">, </w:t>
      </w:r>
      <w:r>
        <w:rPr>
          <w:rFonts w:eastAsia="Calibri" w:cs="Calibri"/>
          <w:sz w:val="28"/>
          <w:szCs w:val="28"/>
        </w:rPr>
        <w:t>оно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изменяется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в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ходе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развития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ребенка</w:t>
      </w:r>
      <w:r w:rsidRPr="00B657CC">
        <w:rPr>
          <w:rFonts w:eastAsia="Century Schoolbook" w:cs="Century Schoolbook"/>
          <w:sz w:val="28"/>
          <w:szCs w:val="28"/>
        </w:rPr>
        <w:t>.</w:t>
      </w:r>
    </w:p>
    <w:p w:rsidR="00B657CC" w:rsidRDefault="00B657CC" w:rsidP="00B657CC">
      <w:pPr>
        <w:autoSpaceDE w:val="0"/>
        <w:spacing w:line="100" w:lineRule="atLeast"/>
        <w:rPr>
          <w:rFonts w:eastAsia="Century Schoolbook" w:cs="Century Schoolbook"/>
          <w:sz w:val="28"/>
          <w:szCs w:val="28"/>
        </w:rPr>
      </w:pPr>
      <w:r w:rsidRPr="00B657CC">
        <w:rPr>
          <w:rFonts w:eastAsia="Century Schoolbook" w:cs="Century Schoolbook"/>
          <w:sz w:val="28"/>
          <w:szCs w:val="28"/>
        </w:rPr>
        <w:t xml:space="preserve">        </w:t>
      </w:r>
      <w:r>
        <w:rPr>
          <w:rFonts w:eastAsia="Calibri" w:cs="Calibri"/>
          <w:sz w:val="28"/>
          <w:szCs w:val="28"/>
        </w:rPr>
        <w:t>Со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словами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с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непроверяемыми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написаниями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младшие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школьники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встречаются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на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каждом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уроке</w:t>
      </w:r>
      <w:r w:rsidRPr="00B657CC">
        <w:rPr>
          <w:rFonts w:eastAsia="Century Schoolbook" w:cs="Century Schoolbook"/>
          <w:sz w:val="28"/>
          <w:szCs w:val="28"/>
        </w:rPr>
        <w:t xml:space="preserve">. </w:t>
      </w:r>
      <w:r>
        <w:rPr>
          <w:rFonts w:eastAsia="Calibri" w:cs="Calibri"/>
          <w:sz w:val="28"/>
          <w:szCs w:val="28"/>
        </w:rPr>
        <w:t>Уже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на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первых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страницах</w:t>
      </w:r>
      <w:r w:rsidRPr="00B657CC">
        <w:rPr>
          <w:rFonts w:eastAsia="Century Schoolbook" w:cs="Century Schoolbook"/>
          <w:sz w:val="28"/>
          <w:szCs w:val="28"/>
        </w:rPr>
        <w:t xml:space="preserve"> «</w:t>
      </w:r>
      <w:r w:rsidR="00A960D4">
        <w:rPr>
          <w:rFonts w:eastAsia="Calibri" w:cs="Calibri"/>
          <w:sz w:val="28"/>
          <w:szCs w:val="28"/>
        </w:rPr>
        <w:t>Букваря</w:t>
      </w:r>
      <w:r w:rsidRPr="00B657CC">
        <w:rPr>
          <w:rFonts w:eastAsia="Century Schoolbook" w:cs="Century Schoolbook"/>
          <w:sz w:val="28"/>
          <w:szCs w:val="28"/>
        </w:rPr>
        <w:t xml:space="preserve">» </w:t>
      </w:r>
      <w:r>
        <w:rPr>
          <w:rFonts w:eastAsia="Calibri" w:cs="Calibri"/>
          <w:sz w:val="28"/>
          <w:szCs w:val="28"/>
        </w:rPr>
        <w:t>дети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сталкиваются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со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многими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словарными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словами</w:t>
      </w:r>
      <w:r w:rsidRPr="00B657CC">
        <w:rPr>
          <w:rFonts w:eastAsia="Century Schoolbook" w:cs="Century Schoolbook"/>
          <w:sz w:val="28"/>
          <w:szCs w:val="28"/>
        </w:rPr>
        <w:t xml:space="preserve">. </w:t>
      </w:r>
      <w:r>
        <w:rPr>
          <w:rFonts w:eastAsia="Calibri" w:cs="Calibri"/>
          <w:sz w:val="28"/>
          <w:szCs w:val="28"/>
        </w:rPr>
        <w:t>Число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таких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слов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с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каждой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страницей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учебников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по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русскому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языку</w:t>
      </w:r>
      <w:r w:rsidRPr="00B657CC">
        <w:rPr>
          <w:rFonts w:eastAsia="Century Schoolbook" w:cs="Century Schoolbook"/>
          <w:sz w:val="28"/>
          <w:szCs w:val="28"/>
        </w:rPr>
        <w:t xml:space="preserve">, </w:t>
      </w:r>
      <w:r>
        <w:rPr>
          <w:rFonts w:eastAsia="Calibri" w:cs="Calibri"/>
          <w:sz w:val="28"/>
          <w:szCs w:val="28"/>
        </w:rPr>
        <w:t>чтению</w:t>
      </w:r>
      <w:r w:rsidRPr="00B657CC">
        <w:rPr>
          <w:rFonts w:eastAsia="Century Schoolbook" w:cs="Century Schoolbook"/>
          <w:sz w:val="28"/>
          <w:szCs w:val="28"/>
        </w:rPr>
        <w:t xml:space="preserve">, </w:t>
      </w:r>
      <w:r>
        <w:rPr>
          <w:rFonts w:eastAsia="Calibri" w:cs="Calibri"/>
          <w:sz w:val="28"/>
          <w:szCs w:val="28"/>
        </w:rPr>
        <w:t>математике</w:t>
      </w:r>
      <w:r w:rsidRPr="00B657CC">
        <w:rPr>
          <w:rFonts w:eastAsia="Century Schoolbook" w:cs="Century Schoolbook"/>
          <w:sz w:val="28"/>
          <w:szCs w:val="28"/>
        </w:rPr>
        <w:t xml:space="preserve">, </w:t>
      </w:r>
      <w:r>
        <w:rPr>
          <w:rFonts w:eastAsia="Calibri" w:cs="Calibri"/>
          <w:sz w:val="28"/>
          <w:szCs w:val="28"/>
        </w:rPr>
        <w:t>окружающему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миру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и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другим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дисциплинам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все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больше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возрастает</w:t>
      </w:r>
      <w:r w:rsidRPr="00B657CC">
        <w:rPr>
          <w:rFonts w:eastAsia="Century Schoolbook" w:cs="Century Schoolbook"/>
          <w:sz w:val="28"/>
          <w:szCs w:val="28"/>
        </w:rPr>
        <w:t xml:space="preserve">, </w:t>
      </w:r>
      <w:r>
        <w:rPr>
          <w:rFonts w:eastAsia="Calibri" w:cs="Calibri"/>
          <w:sz w:val="28"/>
          <w:szCs w:val="28"/>
        </w:rPr>
        <w:t>достигая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к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концу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курса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начальной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школы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внушительной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цифры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–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более</w:t>
      </w:r>
      <w:r w:rsidRPr="00B657CC">
        <w:rPr>
          <w:rFonts w:eastAsia="Century Schoolbook" w:cs="Century Schoolbook"/>
          <w:sz w:val="28"/>
          <w:szCs w:val="28"/>
        </w:rPr>
        <w:t xml:space="preserve"> 500 </w:t>
      </w:r>
      <w:r>
        <w:rPr>
          <w:rFonts w:eastAsia="Calibri" w:cs="Calibri"/>
          <w:sz w:val="28"/>
          <w:szCs w:val="28"/>
        </w:rPr>
        <w:t>единиц</w:t>
      </w:r>
      <w:r w:rsidRPr="00B657CC">
        <w:rPr>
          <w:rFonts w:eastAsia="Century Schoolbook" w:cs="Century Schoolbook"/>
          <w:sz w:val="28"/>
          <w:szCs w:val="28"/>
        </w:rPr>
        <w:t xml:space="preserve">. </w:t>
      </w:r>
      <w:r>
        <w:rPr>
          <w:rFonts w:eastAsia="Calibri" w:cs="Calibri"/>
          <w:sz w:val="28"/>
          <w:szCs w:val="28"/>
        </w:rPr>
        <w:t>Нет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необходимости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доказывать</w:t>
      </w:r>
      <w:r w:rsidRPr="00B657CC">
        <w:rPr>
          <w:rFonts w:eastAsia="Century Schoolbook" w:cs="Century Schoolbook"/>
          <w:sz w:val="28"/>
          <w:szCs w:val="28"/>
        </w:rPr>
        <w:t xml:space="preserve">, </w:t>
      </w:r>
      <w:r>
        <w:rPr>
          <w:rFonts w:eastAsia="Calibri" w:cs="Calibri"/>
          <w:sz w:val="28"/>
          <w:szCs w:val="28"/>
        </w:rPr>
        <w:t>что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наиболее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употребительные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из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этих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слов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должны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быть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усвоены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всеми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учащимися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начальных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классов</w:t>
      </w:r>
      <w:r w:rsidRPr="00B657CC">
        <w:rPr>
          <w:rFonts w:eastAsia="Century Schoolbook" w:cs="Century Schoolbook"/>
          <w:sz w:val="28"/>
          <w:szCs w:val="28"/>
        </w:rPr>
        <w:t>.</w:t>
      </w:r>
    </w:p>
    <w:p w:rsidR="00B657CC" w:rsidRDefault="00B657CC" w:rsidP="00B657C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Навыки написания словарных слов, с одной стороны, во многом зависят от словарных возможностей детей, их активного словарного запаса, с другой, изучение таких слов и проведение словарно-орфографических упражнений должно способствовать активизации словаря младших школьников.</w:t>
      </w:r>
    </w:p>
    <w:p w:rsidR="00B657CC" w:rsidRDefault="00B657CC" w:rsidP="00B657CC">
      <w:pPr>
        <w:autoSpaceDE w:val="0"/>
        <w:spacing w:line="100" w:lineRule="atLeast"/>
        <w:rPr>
          <w:rFonts w:eastAsia="Century Schoolbook" w:cs="Century Schoolbook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  Передовой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опыт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учителей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и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специально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проведенные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эксперименты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свидетельствуют</w:t>
      </w:r>
      <w:r w:rsidRPr="00B657CC">
        <w:rPr>
          <w:rFonts w:eastAsia="Century Schoolbook" w:cs="Century Schoolbook"/>
          <w:sz w:val="28"/>
          <w:szCs w:val="28"/>
        </w:rPr>
        <w:t xml:space="preserve">, </w:t>
      </w:r>
      <w:r>
        <w:rPr>
          <w:rFonts w:eastAsia="Calibri" w:cs="Calibri"/>
          <w:sz w:val="28"/>
          <w:szCs w:val="28"/>
        </w:rPr>
        <w:t>что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работу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над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словами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с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непроверяемыми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написаниями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можно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рационализировать</w:t>
      </w:r>
      <w:r w:rsidRPr="00B657CC">
        <w:rPr>
          <w:rFonts w:eastAsia="Century Schoolbook" w:cs="Century Schoolbook"/>
          <w:sz w:val="28"/>
          <w:szCs w:val="28"/>
        </w:rPr>
        <w:t xml:space="preserve">. </w:t>
      </w:r>
      <w:r>
        <w:rPr>
          <w:rFonts w:eastAsia="Calibri" w:cs="Calibri"/>
          <w:sz w:val="28"/>
          <w:szCs w:val="28"/>
        </w:rPr>
        <w:t>Суть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рационализации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в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том</w:t>
      </w:r>
      <w:r w:rsidRPr="00B657CC">
        <w:rPr>
          <w:rFonts w:eastAsia="Century Schoolbook" w:cs="Century Schoolbook"/>
          <w:sz w:val="28"/>
          <w:szCs w:val="28"/>
        </w:rPr>
        <w:t xml:space="preserve">, </w:t>
      </w:r>
      <w:r>
        <w:rPr>
          <w:rFonts w:eastAsia="Calibri" w:cs="Calibri"/>
          <w:sz w:val="28"/>
          <w:szCs w:val="28"/>
        </w:rPr>
        <w:t>что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в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процессе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обучения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написаниям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указанного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типа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активизируется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мыслительная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деятельность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и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память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учащихся</w:t>
      </w:r>
      <w:r w:rsidRPr="00B657CC">
        <w:rPr>
          <w:rFonts w:eastAsia="Century Schoolbook" w:cs="Century Schoolbook"/>
          <w:sz w:val="28"/>
          <w:szCs w:val="28"/>
        </w:rPr>
        <w:t xml:space="preserve">, </w:t>
      </w:r>
      <w:r>
        <w:rPr>
          <w:rFonts w:eastAsia="Calibri" w:cs="Calibri"/>
          <w:sz w:val="28"/>
          <w:szCs w:val="28"/>
        </w:rPr>
        <w:t>что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дает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значительно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более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высокую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эффективность</w:t>
      </w:r>
      <w:r w:rsidRPr="00B657CC">
        <w:rPr>
          <w:rFonts w:eastAsia="Century Schoolbook" w:cs="Century Schoolbook"/>
          <w:sz w:val="28"/>
          <w:szCs w:val="28"/>
        </w:rPr>
        <w:t xml:space="preserve">, </w:t>
      </w:r>
      <w:r>
        <w:rPr>
          <w:rFonts w:eastAsia="Calibri" w:cs="Calibri"/>
          <w:sz w:val="28"/>
          <w:szCs w:val="28"/>
        </w:rPr>
        <w:t>чем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изучение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непроверяемых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написаний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в</w:t>
      </w:r>
      <w:r w:rsidRPr="00B657CC">
        <w:rPr>
          <w:rFonts w:eastAsia="Century Schoolbook" w:cs="Century Schoolbook"/>
          <w:sz w:val="28"/>
          <w:szCs w:val="28"/>
        </w:rPr>
        <w:t xml:space="preserve"> «</w:t>
      </w:r>
      <w:r>
        <w:rPr>
          <w:rFonts w:eastAsia="Calibri" w:cs="Calibri"/>
          <w:sz w:val="28"/>
          <w:szCs w:val="28"/>
        </w:rPr>
        <w:t>словарном</w:t>
      </w:r>
      <w:r w:rsidRPr="00B657CC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порядке</w:t>
      </w:r>
      <w:r w:rsidRPr="00B657CC">
        <w:rPr>
          <w:rFonts w:eastAsia="Century Schoolbook" w:cs="Century Schoolbook"/>
          <w:sz w:val="28"/>
          <w:szCs w:val="28"/>
        </w:rPr>
        <w:t xml:space="preserve">». </w:t>
      </w:r>
      <w:r>
        <w:rPr>
          <w:rFonts w:eastAsia="Calibri" w:cs="Calibri"/>
          <w:sz w:val="28"/>
          <w:szCs w:val="28"/>
        </w:rPr>
        <w:t>Это</w:t>
      </w:r>
      <w:r w:rsidRPr="00C77AAD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достигается</w:t>
      </w:r>
      <w:r w:rsidRPr="00C77AAD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с</w:t>
      </w:r>
      <w:r w:rsidRPr="00C77AAD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помощью</w:t>
      </w:r>
      <w:r w:rsidRPr="00C77AAD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специальных</w:t>
      </w:r>
      <w:r w:rsidRPr="00C77AAD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приемов</w:t>
      </w:r>
      <w:r w:rsidRPr="00C77AAD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обучения</w:t>
      </w:r>
      <w:r w:rsidRPr="00C77AAD">
        <w:rPr>
          <w:rFonts w:eastAsia="Century Schoolbook" w:cs="Century Schoolbook"/>
          <w:sz w:val="28"/>
          <w:szCs w:val="28"/>
        </w:rPr>
        <w:t>.</w:t>
      </w:r>
    </w:p>
    <w:p w:rsidR="00A960D4" w:rsidRDefault="00B657CC" w:rsidP="00B657CC">
      <w:pPr>
        <w:autoSpaceDE w:val="0"/>
        <w:spacing w:line="100" w:lineRule="atLeast"/>
        <w:rPr>
          <w:rFonts w:eastAsia="Century Schoolbook" w:cs="Century Schoolbook"/>
          <w:sz w:val="28"/>
          <w:szCs w:val="28"/>
        </w:rPr>
      </w:pPr>
      <w:r>
        <w:rPr>
          <w:rFonts w:eastAsia="Century Schoolbook" w:cs="Century Schoolbook"/>
          <w:sz w:val="28"/>
          <w:szCs w:val="28"/>
        </w:rPr>
        <w:t xml:space="preserve">   </w:t>
      </w:r>
      <w:r w:rsidR="00A960D4">
        <w:rPr>
          <w:rFonts w:eastAsia="Century Schoolbook" w:cs="Century Schoolbook"/>
          <w:sz w:val="28"/>
          <w:szCs w:val="28"/>
        </w:rPr>
        <w:t>Я представляю один из способов  словарно-орфографической работы на уроках русского языка.</w:t>
      </w:r>
    </w:p>
    <w:p w:rsidR="00B657CC" w:rsidRDefault="00B657CC" w:rsidP="00B657CC">
      <w:pPr>
        <w:autoSpaceDE w:val="0"/>
        <w:spacing w:line="100" w:lineRule="atLeast"/>
        <w:rPr>
          <w:rFonts w:eastAsia="Century Schoolbook" w:cs="Century Schoolbook"/>
          <w:sz w:val="28"/>
          <w:szCs w:val="28"/>
        </w:rPr>
      </w:pPr>
      <w:r>
        <w:rPr>
          <w:rFonts w:eastAsia="Century Schoolbook" w:cs="Century Schoolbook"/>
          <w:sz w:val="28"/>
          <w:szCs w:val="28"/>
        </w:rPr>
        <w:t>Перед началом работы учитель может разбить словарные слова, изучаемые в данном году на группы, например, по определенным темам и изучать эти слова не по алфавиту, как они представлены в школьном учебнике, а так как считает нужным. Групп слов может быть не более 34, т.к. на изучение каждой группы отводится неделя.</w:t>
      </w:r>
    </w:p>
    <w:p w:rsidR="00B657CC" w:rsidRDefault="00B657CC" w:rsidP="00B657CC">
      <w:pPr>
        <w:autoSpaceDE w:val="0"/>
        <w:spacing w:line="100" w:lineRule="atLeast"/>
        <w:rPr>
          <w:rFonts w:eastAsia="Century Schoolbook" w:cs="Century Schoolbook"/>
          <w:sz w:val="28"/>
          <w:szCs w:val="28"/>
        </w:rPr>
      </w:pPr>
      <w:r>
        <w:rPr>
          <w:rFonts w:eastAsia="Century Schoolbook" w:cs="Century Schoolbook"/>
          <w:sz w:val="28"/>
          <w:szCs w:val="28"/>
        </w:rPr>
        <w:lastRenderedPageBreak/>
        <w:t xml:space="preserve">    В течение недели можно проводить следующую работу:</w:t>
      </w:r>
    </w:p>
    <w:p w:rsidR="00B657CC" w:rsidRPr="00A960D4" w:rsidRDefault="00A960D4" w:rsidP="00B657CC">
      <w:pPr>
        <w:pStyle w:val="a5"/>
        <w:numPr>
          <w:ilvl w:val="0"/>
          <w:numId w:val="1"/>
        </w:numPr>
        <w:autoSpaceDE w:val="0"/>
        <w:spacing w:line="100" w:lineRule="atLeast"/>
        <w:rPr>
          <w:rFonts w:eastAsia="Century Schoolbook" w:cs="Century Schoolbook"/>
          <w:sz w:val="28"/>
          <w:szCs w:val="28"/>
          <w:u w:val="single"/>
        </w:rPr>
      </w:pPr>
      <w:r>
        <w:rPr>
          <w:rFonts w:eastAsia="Century Schoolbook" w:cs="Century Schoolbook"/>
          <w:sz w:val="28"/>
          <w:szCs w:val="28"/>
        </w:rPr>
        <w:t xml:space="preserve"> </w:t>
      </w:r>
      <w:r w:rsidRPr="00A960D4">
        <w:rPr>
          <w:rFonts w:eastAsia="Century Schoolbook" w:cs="Century Schoolbook"/>
          <w:sz w:val="28"/>
          <w:szCs w:val="28"/>
          <w:u w:val="single"/>
        </w:rPr>
        <w:t>1 день</w:t>
      </w:r>
    </w:p>
    <w:p w:rsidR="00B657CC" w:rsidRDefault="00B657CC" w:rsidP="00B657CC">
      <w:pPr>
        <w:autoSpaceDE w:val="0"/>
        <w:spacing w:line="100" w:lineRule="atLeast"/>
        <w:rPr>
          <w:rFonts w:eastAsia="Century Schoolbook" w:cs="Century Schoolbook"/>
          <w:sz w:val="28"/>
          <w:szCs w:val="28"/>
        </w:rPr>
      </w:pPr>
      <w:r>
        <w:rPr>
          <w:rFonts w:eastAsia="Century Schoolbook" w:cs="Century Schoolbook"/>
          <w:sz w:val="28"/>
          <w:szCs w:val="28"/>
        </w:rPr>
        <w:t xml:space="preserve">У каждого учителя есть разные способы ознакомления детей со словарным словом: </w:t>
      </w:r>
      <w:r w:rsidR="00B9276A">
        <w:rPr>
          <w:rFonts w:eastAsia="Century Schoolbook" w:cs="Century Schoolbook"/>
          <w:sz w:val="28"/>
          <w:szCs w:val="28"/>
        </w:rPr>
        <w:t>разгадывание загадок, ребусов, подбор синонимов, антонимов (где возможно),  ассоциации, подбор анаграмм, показ картинок и т.д.</w:t>
      </w:r>
    </w:p>
    <w:p w:rsidR="00B9276A" w:rsidRDefault="00B9276A" w:rsidP="00B657CC">
      <w:pPr>
        <w:autoSpaceDE w:val="0"/>
        <w:spacing w:line="100" w:lineRule="atLeast"/>
        <w:rPr>
          <w:rFonts w:eastAsia="Century Schoolbook" w:cs="Century Schoolbook"/>
          <w:sz w:val="28"/>
          <w:szCs w:val="28"/>
        </w:rPr>
      </w:pPr>
      <w:r>
        <w:rPr>
          <w:rFonts w:eastAsia="Century Schoolbook" w:cs="Century Schoolbook"/>
          <w:sz w:val="28"/>
          <w:szCs w:val="28"/>
        </w:rPr>
        <w:t xml:space="preserve">   На этом этапе работы можно приготовить таблицу с частями слов.</w:t>
      </w:r>
    </w:p>
    <w:p w:rsidR="00B9276A" w:rsidRPr="00B9276A" w:rsidRDefault="00B9276A" w:rsidP="00B9276A">
      <w:pPr>
        <w:pStyle w:val="a5"/>
        <w:numPr>
          <w:ilvl w:val="0"/>
          <w:numId w:val="2"/>
        </w:numPr>
        <w:autoSpaceDE w:val="0"/>
        <w:spacing w:line="100" w:lineRule="atLeast"/>
        <w:rPr>
          <w:rFonts w:eastAsia="Century Schoolbook" w:cs="Century Schoolbook"/>
          <w:sz w:val="28"/>
          <w:szCs w:val="28"/>
        </w:rPr>
      </w:pPr>
      <w:r>
        <w:rPr>
          <w:rFonts w:eastAsia="Century Schoolbook" w:cs="Century Schoolbook"/>
          <w:sz w:val="28"/>
          <w:szCs w:val="28"/>
        </w:rPr>
        <w:t>Дети составляют слова из частей. При этом происходит не только ознакомление с новыми словами, но и развивается концентрация внимания.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1242"/>
        <w:gridCol w:w="1276"/>
      </w:tblGrid>
      <w:tr w:rsidR="00B9276A" w:rsidTr="00B9276A">
        <w:tc>
          <w:tcPr>
            <w:tcW w:w="1242" w:type="dxa"/>
          </w:tcPr>
          <w:p w:rsidR="00B9276A" w:rsidRDefault="00B9276A" w:rsidP="00B9276A">
            <w:pPr>
              <w:autoSpaceDE w:val="0"/>
              <w:spacing w:line="100" w:lineRule="atLeast"/>
              <w:rPr>
                <w:rFonts w:eastAsia="Century Schoolbook" w:cs="Century Schoolbook"/>
                <w:sz w:val="28"/>
                <w:szCs w:val="28"/>
              </w:rPr>
            </w:pPr>
            <w:r>
              <w:rPr>
                <w:rFonts w:eastAsia="Century Schoolbook" w:cs="Century Schoolbook"/>
                <w:sz w:val="28"/>
                <w:szCs w:val="28"/>
              </w:rPr>
              <w:t>рус</w:t>
            </w:r>
          </w:p>
        </w:tc>
        <w:tc>
          <w:tcPr>
            <w:tcW w:w="1276" w:type="dxa"/>
          </w:tcPr>
          <w:p w:rsidR="00B9276A" w:rsidRDefault="00B9276A" w:rsidP="00B9276A">
            <w:pPr>
              <w:autoSpaceDE w:val="0"/>
              <w:spacing w:line="100" w:lineRule="atLeast"/>
              <w:rPr>
                <w:rFonts w:eastAsia="Century Schoolbook" w:cs="Century Schoolbook"/>
                <w:sz w:val="28"/>
                <w:szCs w:val="28"/>
              </w:rPr>
            </w:pPr>
            <w:proofErr w:type="spellStart"/>
            <w:r>
              <w:rPr>
                <w:rFonts w:eastAsia="Century Schoolbook" w:cs="Century Schoolbook"/>
                <w:sz w:val="28"/>
                <w:szCs w:val="28"/>
              </w:rPr>
              <w:t>вочка</w:t>
            </w:r>
            <w:proofErr w:type="spellEnd"/>
          </w:p>
        </w:tc>
      </w:tr>
      <w:tr w:rsidR="00B9276A" w:rsidTr="00B9276A">
        <w:tc>
          <w:tcPr>
            <w:tcW w:w="1242" w:type="dxa"/>
          </w:tcPr>
          <w:p w:rsidR="00B9276A" w:rsidRDefault="00B9276A" w:rsidP="00B9276A">
            <w:pPr>
              <w:autoSpaceDE w:val="0"/>
              <w:spacing w:line="100" w:lineRule="atLeast"/>
              <w:rPr>
                <w:rFonts w:eastAsia="Century Schoolbook" w:cs="Century Schoolbook"/>
                <w:sz w:val="28"/>
                <w:szCs w:val="28"/>
              </w:rPr>
            </w:pPr>
            <w:r>
              <w:rPr>
                <w:rFonts w:eastAsia="Century Schoolbook" w:cs="Century Schoolbook"/>
                <w:sz w:val="28"/>
                <w:szCs w:val="28"/>
              </w:rPr>
              <w:t>порт</w:t>
            </w:r>
          </w:p>
        </w:tc>
        <w:tc>
          <w:tcPr>
            <w:tcW w:w="1276" w:type="dxa"/>
          </w:tcPr>
          <w:p w:rsidR="00B9276A" w:rsidRDefault="00B9276A" w:rsidP="00B9276A">
            <w:pPr>
              <w:autoSpaceDE w:val="0"/>
              <w:spacing w:line="100" w:lineRule="atLeast"/>
              <w:rPr>
                <w:rFonts w:eastAsia="Century Schoolbook" w:cs="Century Schoolbook"/>
                <w:sz w:val="28"/>
                <w:szCs w:val="28"/>
              </w:rPr>
            </w:pPr>
            <w:r>
              <w:rPr>
                <w:rFonts w:eastAsia="Century Schoolbook" w:cs="Century Schoolbook"/>
                <w:sz w:val="28"/>
                <w:szCs w:val="28"/>
              </w:rPr>
              <w:t>ник</w:t>
            </w:r>
          </w:p>
        </w:tc>
      </w:tr>
      <w:tr w:rsidR="00B9276A" w:rsidTr="00B9276A">
        <w:tc>
          <w:tcPr>
            <w:tcW w:w="1242" w:type="dxa"/>
          </w:tcPr>
          <w:p w:rsidR="00B9276A" w:rsidRDefault="00B9276A" w:rsidP="00B9276A">
            <w:pPr>
              <w:autoSpaceDE w:val="0"/>
              <w:spacing w:line="100" w:lineRule="atLeast"/>
              <w:rPr>
                <w:rFonts w:eastAsia="Century Schoolbook" w:cs="Century Schoolbook"/>
                <w:sz w:val="28"/>
                <w:szCs w:val="28"/>
              </w:rPr>
            </w:pPr>
            <w:r>
              <w:rPr>
                <w:rFonts w:eastAsia="Century Schoolbook" w:cs="Century Schoolbook"/>
                <w:sz w:val="28"/>
                <w:szCs w:val="28"/>
              </w:rPr>
              <w:t>учи</w:t>
            </w:r>
          </w:p>
        </w:tc>
        <w:tc>
          <w:tcPr>
            <w:tcW w:w="1276" w:type="dxa"/>
          </w:tcPr>
          <w:p w:rsidR="00B9276A" w:rsidRDefault="00B9276A" w:rsidP="00B9276A">
            <w:pPr>
              <w:autoSpaceDE w:val="0"/>
              <w:spacing w:line="100" w:lineRule="atLeast"/>
              <w:rPr>
                <w:rFonts w:eastAsia="Century Schoolbook" w:cs="Century Schoolbook"/>
                <w:sz w:val="28"/>
                <w:szCs w:val="28"/>
              </w:rPr>
            </w:pPr>
            <w:r>
              <w:rPr>
                <w:rFonts w:eastAsia="Century Schoolbook" w:cs="Century Schoolbook"/>
                <w:sz w:val="28"/>
                <w:szCs w:val="28"/>
              </w:rPr>
              <w:t>та</w:t>
            </w:r>
          </w:p>
        </w:tc>
      </w:tr>
      <w:tr w:rsidR="00B9276A" w:rsidTr="00B9276A">
        <w:tc>
          <w:tcPr>
            <w:tcW w:w="1242" w:type="dxa"/>
          </w:tcPr>
          <w:p w:rsidR="00B9276A" w:rsidRDefault="00B9276A" w:rsidP="00B9276A">
            <w:pPr>
              <w:autoSpaceDE w:val="0"/>
              <w:spacing w:line="100" w:lineRule="atLeast"/>
              <w:rPr>
                <w:rFonts w:eastAsia="Century Schoolbook" w:cs="Century Schoolbook"/>
                <w:sz w:val="28"/>
                <w:szCs w:val="28"/>
              </w:rPr>
            </w:pPr>
            <w:proofErr w:type="spellStart"/>
            <w:r>
              <w:rPr>
                <w:rFonts w:eastAsia="Century Schoolbook" w:cs="Century Schoolbook"/>
                <w:sz w:val="28"/>
                <w:szCs w:val="28"/>
              </w:rPr>
              <w:t>ребя</w:t>
            </w:r>
            <w:proofErr w:type="spellEnd"/>
          </w:p>
        </w:tc>
        <w:tc>
          <w:tcPr>
            <w:tcW w:w="1276" w:type="dxa"/>
          </w:tcPr>
          <w:p w:rsidR="00B9276A" w:rsidRDefault="00B9276A" w:rsidP="00B9276A">
            <w:pPr>
              <w:autoSpaceDE w:val="0"/>
              <w:spacing w:line="100" w:lineRule="atLeast"/>
              <w:rPr>
                <w:rFonts w:eastAsia="Century Schoolbook" w:cs="Century Schoolbook"/>
                <w:sz w:val="28"/>
                <w:szCs w:val="28"/>
              </w:rPr>
            </w:pPr>
            <w:proofErr w:type="spellStart"/>
            <w:r>
              <w:rPr>
                <w:rFonts w:eastAsia="Century Schoolbook" w:cs="Century Schoolbook"/>
                <w:sz w:val="28"/>
                <w:szCs w:val="28"/>
              </w:rPr>
              <w:t>ский</w:t>
            </w:r>
            <w:proofErr w:type="spellEnd"/>
          </w:p>
        </w:tc>
      </w:tr>
      <w:tr w:rsidR="00B9276A" w:rsidTr="00B9276A">
        <w:tc>
          <w:tcPr>
            <w:tcW w:w="1242" w:type="dxa"/>
          </w:tcPr>
          <w:p w:rsidR="00B9276A" w:rsidRDefault="00B9276A" w:rsidP="00B9276A">
            <w:pPr>
              <w:autoSpaceDE w:val="0"/>
              <w:spacing w:line="100" w:lineRule="atLeast"/>
              <w:rPr>
                <w:rFonts w:eastAsia="Century Schoolbook" w:cs="Century Schoolbook"/>
                <w:sz w:val="28"/>
                <w:szCs w:val="28"/>
              </w:rPr>
            </w:pPr>
            <w:r>
              <w:rPr>
                <w:rFonts w:eastAsia="Century Schoolbook" w:cs="Century Schoolbook"/>
                <w:sz w:val="28"/>
                <w:szCs w:val="28"/>
              </w:rPr>
              <w:t>хо</w:t>
            </w:r>
          </w:p>
        </w:tc>
        <w:tc>
          <w:tcPr>
            <w:tcW w:w="1276" w:type="dxa"/>
          </w:tcPr>
          <w:p w:rsidR="00B9276A" w:rsidRDefault="00B9276A" w:rsidP="00B9276A">
            <w:pPr>
              <w:autoSpaceDE w:val="0"/>
              <w:spacing w:line="100" w:lineRule="atLeast"/>
              <w:rPr>
                <w:rFonts w:eastAsia="Century Schoolbook" w:cs="Century Schoolbook"/>
                <w:sz w:val="28"/>
                <w:szCs w:val="28"/>
              </w:rPr>
            </w:pPr>
            <w:proofErr w:type="spellStart"/>
            <w:r>
              <w:rPr>
                <w:rFonts w:eastAsia="Century Schoolbook" w:cs="Century Schoolbook"/>
                <w:sz w:val="28"/>
                <w:szCs w:val="28"/>
              </w:rPr>
              <w:t>тель</w:t>
            </w:r>
            <w:proofErr w:type="spellEnd"/>
          </w:p>
        </w:tc>
      </w:tr>
      <w:tr w:rsidR="00B9276A" w:rsidTr="00B9276A">
        <w:tc>
          <w:tcPr>
            <w:tcW w:w="1242" w:type="dxa"/>
          </w:tcPr>
          <w:p w:rsidR="00B9276A" w:rsidRDefault="00B9276A" w:rsidP="00B9276A">
            <w:pPr>
              <w:autoSpaceDE w:val="0"/>
              <w:spacing w:line="100" w:lineRule="atLeast"/>
              <w:rPr>
                <w:rFonts w:eastAsia="Century Schoolbook" w:cs="Century Schoolbook"/>
                <w:sz w:val="28"/>
                <w:szCs w:val="28"/>
              </w:rPr>
            </w:pPr>
            <w:proofErr w:type="spellStart"/>
            <w:r>
              <w:rPr>
                <w:rFonts w:eastAsia="Century Schoolbook" w:cs="Century Schoolbook"/>
                <w:sz w:val="28"/>
                <w:szCs w:val="28"/>
              </w:rPr>
              <w:t>уче</w:t>
            </w:r>
            <w:proofErr w:type="spellEnd"/>
          </w:p>
        </w:tc>
        <w:tc>
          <w:tcPr>
            <w:tcW w:w="1276" w:type="dxa"/>
          </w:tcPr>
          <w:p w:rsidR="00B9276A" w:rsidRDefault="00B9276A" w:rsidP="00B9276A">
            <w:pPr>
              <w:autoSpaceDE w:val="0"/>
              <w:spacing w:line="100" w:lineRule="atLeast"/>
              <w:rPr>
                <w:rFonts w:eastAsia="Century Schoolbook" w:cs="Century Schoolbook"/>
                <w:sz w:val="28"/>
                <w:szCs w:val="28"/>
              </w:rPr>
            </w:pPr>
            <w:proofErr w:type="spellStart"/>
            <w:r>
              <w:rPr>
                <w:rFonts w:eastAsia="Century Schoolbook" w:cs="Century Schoolbook"/>
                <w:sz w:val="28"/>
                <w:szCs w:val="28"/>
              </w:rPr>
              <w:t>рошо</w:t>
            </w:r>
            <w:proofErr w:type="spellEnd"/>
          </w:p>
        </w:tc>
      </w:tr>
      <w:tr w:rsidR="00B9276A" w:rsidTr="00B9276A">
        <w:tc>
          <w:tcPr>
            <w:tcW w:w="1242" w:type="dxa"/>
          </w:tcPr>
          <w:p w:rsidR="00B9276A" w:rsidRDefault="00B9276A" w:rsidP="00B9276A">
            <w:pPr>
              <w:autoSpaceDE w:val="0"/>
              <w:spacing w:line="100" w:lineRule="atLeast"/>
              <w:rPr>
                <w:rFonts w:eastAsia="Century Schoolbook" w:cs="Century Schoolbook"/>
                <w:sz w:val="28"/>
                <w:szCs w:val="28"/>
              </w:rPr>
            </w:pPr>
            <w:r>
              <w:rPr>
                <w:rFonts w:eastAsia="Century Schoolbook" w:cs="Century Schoolbook"/>
                <w:sz w:val="28"/>
                <w:szCs w:val="28"/>
              </w:rPr>
              <w:t>де</w:t>
            </w:r>
          </w:p>
        </w:tc>
        <w:tc>
          <w:tcPr>
            <w:tcW w:w="1276" w:type="dxa"/>
          </w:tcPr>
          <w:p w:rsidR="00B9276A" w:rsidRDefault="00B9276A" w:rsidP="00B9276A">
            <w:pPr>
              <w:autoSpaceDE w:val="0"/>
              <w:spacing w:line="100" w:lineRule="atLeast"/>
              <w:rPr>
                <w:rFonts w:eastAsia="Century Schoolbook" w:cs="Century Schoolbook"/>
                <w:sz w:val="28"/>
                <w:szCs w:val="28"/>
              </w:rPr>
            </w:pPr>
            <w:proofErr w:type="spellStart"/>
            <w:r>
              <w:rPr>
                <w:rFonts w:eastAsia="Century Schoolbook" w:cs="Century Schoolbook"/>
                <w:sz w:val="28"/>
                <w:szCs w:val="28"/>
              </w:rPr>
              <w:t>фель</w:t>
            </w:r>
            <w:proofErr w:type="spellEnd"/>
          </w:p>
        </w:tc>
      </w:tr>
    </w:tbl>
    <w:p w:rsidR="00B9276A" w:rsidRPr="00B657CC" w:rsidRDefault="00B9276A" w:rsidP="00B657CC">
      <w:pPr>
        <w:autoSpaceDE w:val="0"/>
        <w:spacing w:line="100" w:lineRule="atLeast"/>
        <w:rPr>
          <w:rFonts w:eastAsia="Century Schoolbook" w:cs="Century Schoolbook"/>
          <w:sz w:val="28"/>
          <w:szCs w:val="28"/>
        </w:rPr>
      </w:pPr>
      <w:r>
        <w:rPr>
          <w:rFonts w:eastAsia="Century Schoolbook" w:cs="Century Schoolbook"/>
          <w:sz w:val="28"/>
          <w:szCs w:val="28"/>
        </w:rPr>
        <w:t xml:space="preserve">     Русский, портфель, учитель, ребята, хорошо, ученик, девочка</w:t>
      </w:r>
      <w:r>
        <w:rPr>
          <w:rFonts w:eastAsia="Century Schoolbook" w:cs="Century Schoolbook"/>
          <w:sz w:val="28"/>
          <w:szCs w:val="28"/>
        </w:rPr>
        <w:br w:type="textWrapping" w:clear="all"/>
      </w:r>
    </w:p>
    <w:p w:rsidR="00B657CC" w:rsidRDefault="00B9276A" w:rsidP="00B9276A">
      <w:pPr>
        <w:pStyle w:val="a5"/>
        <w:numPr>
          <w:ilvl w:val="0"/>
          <w:numId w:val="2"/>
        </w:numPr>
        <w:autoSpaceDE w:val="0"/>
        <w:spacing w:line="100" w:lineRule="atLeast"/>
        <w:rPr>
          <w:rFonts w:eastAsia="Century Schoolbook" w:cs="Century Schoolbook"/>
          <w:sz w:val="28"/>
          <w:szCs w:val="28"/>
        </w:rPr>
      </w:pPr>
      <w:r>
        <w:rPr>
          <w:rFonts w:eastAsia="Century Schoolbook" w:cs="Century Schoolbook"/>
          <w:sz w:val="28"/>
          <w:szCs w:val="28"/>
        </w:rPr>
        <w:t>Ознакомление с блоком, орфографическое проговаривание (3 раза);</w:t>
      </w:r>
    </w:p>
    <w:p w:rsidR="00B9276A" w:rsidRDefault="00B9276A" w:rsidP="00B9276A">
      <w:pPr>
        <w:pStyle w:val="a5"/>
        <w:numPr>
          <w:ilvl w:val="0"/>
          <w:numId w:val="2"/>
        </w:numPr>
        <w:autoSpaceDE w:val="0"/>
        <w:spacing w:line="100" w:lineRule="atLeast"/>
        <w:rPr>
          <w:rFonts w:eastAsia="Century Schoolbook" w:cs="Century Schoolbook"/>
          <w:sz w:val="28"/>
          <w:szCs w:val="28"/>
        </w:rPr>
      </w:pPr>
      <w:r>
        <w:rPr>
          <w:rFonts w:eastAsia="Century Schoolbook" w:cs="Century Schoolbook"/>
          <w:sz w:val="28"/>
          <w:szCs w:val="28"/>
        </w:rPr>
        <w:t>Запись в словарики (я с детьми завожу отдельные блокноты) с выделением орфограмм и расстановкой ударения;</w:t>
      </w:r>
    </w:p>
    <w:p w:rsidR="00B9276A" w:rsidRDefault="00B9276A" w:rsidP="00B9276A">
      <w:pPr>
        <w:pStyle w:val="a5"/>
        <w:numPr>
          <w:ilvl w:val="0"/>
          <w:numId w:val="2"/>
        </w:numPr>
        <w:autoSpaceDE w:val="0"/>
        <w:spacing w:line="100" w:lineRule="atLeast"/>
        <w:rPr>
          <w:rFonts w:eastAsia="Century Schoolbook" w:cs="Century Schoolbook"/>
          <w:sz w:val="28"/>
          <w:szCs w:val="28"/>
        </w:rPr>
      </w:pPr>
      <w:r>
        <w:rPr>
          <w:rFonts w:eastAsia="Century Schoolbook" w:cs="Century Schoolbook"/>
          <w:sz w:val="28"/>
          <w:szCs w:val="28"/>
        </w:rPr>
        <w:t>Выяснение значения каждого слова;</w:t>
      </w:r>
    </w:p>
    <w:p w:rsidR="00B9276A" w:rsidRDefault="00B9276A" w:rsidP="00B9276A">
      <w:pPr>
        <w:pStyle w:val="a5"/>
        <w:numPr>
          <w:ilvl w:val="0"/>
          <w:numId w:val="2"/>
        </w:numPr>
        <w:autoSpaceDE w:val="0"/>
        <w:spacing w:line="100" w:lineRule="atLeast"/>
        <w:rPr>
          <w:rFonts w:eastAsia="Century Schoolbook" w:cs="Century Schoolbook"/>
          <w:sz w:val="28"/>
          <w:szCs w:val="28"/>
        </w:rPr>
      </w:pPr>
      <w:proofErr w:type="spellStart"/>
      <w:r>
        <w:rPr>
          <w:rFonts w:eastAsia="Century Schoolbook" w:cs="Century Schoolbook"/>
          <w:sz w:val="28"/>
          <w:szCs w:val="28"/>
        </w:rPr>
        <w:t>Озаглавливание</w:t>
      </w:r>
      <w:proofErr w:type="spellEnd"/>
      <w:r>
        <w:rPr>
          <w:rFonts w:eastAsia="Century Schoolbook" w:cs="Century Schoolbook"/>
          <w:sz w:val="28"/>
          <w:szCs w:val="28"/>
        </w:rPr>
        <w:t xml:space="preserve"> блока.</w:t>
      </w:r>
    </w:p>
    <w:p w:rsidR="00317CB4" w:rsidRDefault="00317CB4" w:rsidP="00317CB4">
      <w:pPr>
        <w:pStyle w:val="a5"/>
        <w:autoSpaceDE w:val="0"/>
        <w:spacing w:line="100" w:lineRule="atLeast"/>
        <w:rPr>
          <w:rFonts w:eastAsia="Century Schoolbook" w:cs="Century Schoolbook"/>
          <w:sz w:val="28"/>
          <w:szCs w:val="28"/>
        </w:rPr>
      </w:pPr>
      <w:r>
        <w:rPr>
          <w:rFonts w:eastAsia="Century Schoolbook" w:cs="Century Schoolbook"/>
          <w:sz w:val="28"/>
          <w:szCs w:val="28"/>
        </w:rPr>
        <w:t xml:space="preserve"> </w:t>
      </w:r>
    </w:p>
    <w:p w:rsidR="00B9276A" w:rsidRDefault="00317CB4" w:rsidP="00317CB4">
      <w:pPr>
        <w:pStyle w:val="a5"/>
        <w:numPr>
          <w:ilvl w:val="0"/>
          <w:numId w:val="1"/>
        </w:numPr>
        <w:autoSpaceDE w:val="0"/>
        <w:spacing w:line="100" w:lineRule="atLeast"/>
        <w:rPr>
          <w:rFonts w:eastAsia="Century Schoolbook" w:cs="Century Schoolbook"/>
          <w:sz w:val="28"/>
          <w:szCs w:val="28"/>
          <w:u w:val="single"/>
        </w:rPr>
      </w:pPr>
      <w:r w:rsidRPr="00317CB4">
        <w:rPr>
          <w:rFonts w:eastAsia="Century Schoolbook" w:cs="Century Schoolbook"/>
          <w:sz w:val="28"/>
          <w:szCs w:val="28"/>
          <w:u w:val="single"/>
        </w:rPr>
        <w:t>2 день</w:t>
      </w:r>
    </w:p>
    <w:p w:rsidR="00317CB4" w:rsidRDefault="00317CB4" w:rsidP="00317CB4">
      <w:pPr>
        <w:autoSpaceDE w:val="0"/>
        <w:spacing w:line="100" w:lineRule="atLeast"/>
        <w:ind w:left="360"/>
        <w:rPr>
          <w:rFonts w:eastAsia="Century Schoolbook" w:cs="Century Schoolbook"/>
          <w:sz w:val="28"/>
          <w:szCs w:val="28"/>
        </w:rPr>
      </w:pPr>
      <w:r>
        <w:rPr>
          <w:rFonts w:eastAsia="Century Schoolbook" w:cs="Century Schoolbook"/>
          <w:sz w:val="28"/>
          <w:szCs w:val="28"/>
        </w:rPr>
        <w:t xml:space="preserve">Запись изученных слов в тетрадь по слогам, для переноса, </w:t>
      </w:r>
      <w:proofErr w:type="spellStart"/>
      <w:r>
        <w:rPr>
          <w:rFonts w:eastAsia="Century Schoolbook" w:cs="Century Schoolbook"/>
          <w:sz w:val="28"/>
          <w:szCs w:val="28"/>
        </w:rPr>
        <w:t>орфографически</w:t>
      </w:r>
      <w:proofErr w:type="spellEnd"/>
      <w:r>
        <w:rPr>
          <w:rFonts w:eastAsia="Century Schoolbook" w:cs="Century Schoolbook"/>
          <w:sz w:val="28"/>
          <w:szCs w:val="28"/>
        </w:rPr>
        <w:t xml:space="preserve"> проговаривая.</w:t>
      </w:r>
    </w:p>
    <w:p w:rsidR="00317CB4" w:rsidRPr="00317CB4" w:rsidRDefault="00317CB4" w:rsidP="00317CB4">
      <w:pPr>
        <w:pStyle w:val="a5"/>
        <w:numPr>
          <w:ilvl w:val="0"/>
          <w:numId w:val="1"/>
        </w:numPr>
        <w:autoSpaceDE w:val="0"/>
        <w:spacing w:line="100" w:lineRule="atLeast"/>
        <w:rPr>
          <w:rFonts w:eastAsia="Century Schoolbook" w:cs="Century Schoolbook"/>
          <w:sz w:val="28"/>
          <w:szCs w:val="28"/>
          <w:u w:val="single"/>
        </w:rPr>
      </w:pPr>
      <w:r w:rsidRPr="00317CB4">
        <w:rPr>
          <w:rFonts w:eastAsia="Century Schoolbook" w:cs="Century Schoolbook"/>
          <w:sz w:val="28"/>
          <w:szCs w:val="28"/>
          <w:u w:val="single"/>
        </w:rPr>
        <w:t>3 день</w:t>
      </w:r>
    </w:p>
    <w:p w:rsidR="00B9276A" w:rsidRDefault="00317CB4" w:rsidP="00B9276A">
      <w:pPr>
        <w:autoSpaceDE w:val="0"/>
        <w:spacing w:line="100" w:lineRule="atLeast"/>
        <w:rPr>
          <w:rFonts w:eastAsia="Century Schoolbook" w:cs="Century Schoolbook"/>
          <w:sz w:val="28"/>
          <w:szCs w:val="28"/>
        </w:rPr>
      </w:pPr>
      <w:r>
        <w:rPr>
          <w:rFonts w:eastAsia="Century Schoolbook" w:cs="Century Schoolbook"/>
          <w:sz w:val="28"/>
          <w:szCs w:val="28"/>
        </w:rPr>
        <w:t xml:space="preserve">     Составление словосочетаний, подбор однокоренных слов, составление     предложений.</w:t>
      </w:r>
    </w:p>
    <w:p w:rsidR="00317CB4" w:rsidRDefault="00317CB4" w:rsidP="00317CB4">
      <w:pPr>
        <w:pStyle w:val="a5"/>
        <w:numPr>
          <w:ilvl w:val="0"/>
          <w:numId w:val="1"/>
        </w:numPr>
        <w:autoSpaceDE w:val="0"/>
        <w:spacing w:line="100" w:lineRule="atLeast"/>
        <w:rPr>
          <w:rFonts w:eastAsia="Century Schoolbook" w:cs="Century Schoolbook"/>
          <w:sz w:val="28"/>
          <w:szCs w:val="28"/>
          <w:u w:val="single"/>
        </w:rPr>
      </w:pPr>
      <w:r w:rsidRPr="00317CB4">
        <w:rPr>
          <w:rFonts w:eastAsia="Century Schoolbook" w:cs="Century Schoolbook"/>
          <w:sz w:val="28"/>
          <w:szCs w:val="28"/>
          <w:u w:val="single"/>
        </w:rPr>
        <w:t>4 день</w:t>
      </w:r>
    </w:p>
    <w:p w:rsidR="00317CB4" w:rsidRDefault="00317CB4" w:rsidP="00317CB4">
      <w:pPr>
        <w:autoSpaceDE w:val="0"/>
        <w:spacing w:line="100" w:lineRule="atLeast"/>
        <w:ind w:left="360"/>
        <w:rPr>
          <w:rFonts w:eastAsia="Century Schoolbook" w:cs="Century Schoolbook"/>
          <w:sz w:val="28"/>
          <w:szCs w:val="28"/>
        </w:rPr>
      </w:pPr>
      <w:r>
        <w:rPr>
          <w:rFonts w:eastAsia="Century Schoolbook" w:cs="Century Schoolbook"/>
          <w:sz w:val="28"/>
          <w:szCs w:val="28"/>
        </w:rPr>
        <w:t xml:space="preserve">Составление связного рассказа с данными словами, </w:t>
      </w:r>
      <w:proofErr w:type="spellStart"/>
      <w:r>
        <w:rPr>
          <w:rFonts w:eastAsia="Century Schoolbook" w:cs="Century Schoolbook"/>
          <w:sz w:val="28"/>
          <w:szCs w:val="28"/>
        </w:rPr>
        <w:t>озаглавливание</w:t>
      </w:r>
      <w:proofErr w:type="spellEnd"/>
      <w:r>
        <w:rPr>
          <w:rFonts w:eastAsia="Century Schoolbook" w:cs="Century Schoolbook"/>
          <w:sz w:val="28"/>
          <w:szCs w:val="28"/>
        </w:rPr>
        <w:t xml:space="preserve"> текста (каждый пишет свой текст).</w:t>
      </w:r>
    </w:p>
    <w:p w:rsidR="00317CB4" w:rsidRPr="00317CB4" w:rsidRDefault="00317CB4" w:rsidP="00317CB4">
      <w:pPr>
        <w:pStyle w:val="a5"/>
        <w:numPr>
          <w:ilvl w:val="0"/>
          <w:numId w:val="1"/>
        </w:numPr>
        <w:autoSpaceDE w:val="0"/>
        <w:spacing w:line="100" w:lineRule="atLeast"/>
        <w:rPr>
          <w:rFonts w:eastAsia="Century Schoolbook" w:cs="Century Schoolbook"/>
          <w:sz w:val="28"/>
          <w:szCs w:val="28"/>
          <w:u w:val="single"/>
        </w:rPr>
      </w:pPr>
      <w:r w:rsidRPr="00317CB4">
        <w:rPr>
          <w:rFonts w:eastAsia="Century Schoolbook" w:cs="Century Schoolbook"/>
          <w:sz w:val="28"/>
          <w:szCs w:val="28"/>
          <w:u w:val="single"/>
        </w:rPr>
        <w:t>5 день</w:t>
      </w:r>
    </w:p>
    <w:p w:rsidR="00317CB4" w:rsidRDefault="00317CB4" w:rsidP="00317CB4">
      <w:pPr>
        <w:autoSpaceDE w:val="0"/>
        <w:spacing w:line="100" w:lineRule="atLeast"/>
        <w:ind w:left="360"/>
        <w:rPr>
          <w:rFonts w:eastAsia="Century Schoolbook" w:cs="Century Schoolbook"/>
          <w:sz w:val="28"/>
          <w:szCs w:val="28"/>
        </w:rPr>
      </w:pPr>
      <w:r>
        <w:rPr>
          <w:rFonts w:eastAsia="Century Schoolbook" w:cs="Century Schoolbook"/>
          <w:sz w:val="28"/>
          <w:szCs w:val="28"/>
        </w:rPr>
        <w:t>Словарный диктант по изученному блоку.</w:t>
      </w:r>
    </w:p>
    <w:p w:rsidR="00317CB4" w:rsidRDefault="00317CB4" w:rsidP="00317CB4">
      <w:pPr>
        <w:autoSpaceDE w:val="0"/>
        <w:spacing w:line="100" w:lineRule="atLeast"/>
        <w:ind w:left="360"/>
        <w:rPr>
          <w:rFonts w:eastAsia="Century Schoolbook" w:cs="Century Schoolbook"/>
          <w:sz w:val="28"/>
          <w:szCs w:val="28"/>
        </w:rPr>
      </w:pPr>
      <w:r>
        <w:rPr>
          <w:rFonts w:eastAsia="Century Schoolbook" w:cs="Century Schoolbook"/>
          <w:sz w:val="28"/>
          <w:szCs w:val="28"/>
        </w:rPr>
        <w:lastRenderedPageBreak/>
        <w:t xml:space="preserve">   При закреплении слов из блока, кроме словарного диктанта, можно использовать методику сос</w:t>
      </w:r>
      <w:r w:rsidR="003B467A">
        <w:rPr>
          <w:rFonts w:eastAsia="Century Schoolbook" w:cs="Century Schoolbook"/>
          <w:sz w:val="28"/>
          <w:szCs w:val="28"/>
        </w:rPr>
        <w:t xml:space="preserve">тавления </w:t>
      </w:r>
      <w:proofErr w:type="spellStart"/>
      <w:r w:rsidR="003B467A">
        <w:rPr>
          <w:rFonts w:eastAsia="Century Schoolbook" w:cs="Century Schoolbook"/>
          <w:sz w:val="28"/>
          <w:szCs w:val="28"/>
        </w:rPr>
        <w:t>си</w:t>
      </w:r>
      <w:r>
        <w:rPr>
          <w:rFonts w:eastAsia="Century Schoolbook" w:cs="Century Schoolbook"/>
          <w:sz w:val="28"/>
          <w:szCs w:val="28"/>
        </w:rPr>
        <w:t>нквейна</w:t>
      </w:r>
      <w:proofErr w:type="spellEnd"/>
      <w:r>
        <w:rPr>
          <w:rFonts w:eastAsia="Century Schoolbook" w:cs="Century Schoolbook"/>
          <w:sz w:val="28"/>
          <w:szCs w:val="28"/>
        </w:rPr>
        <w:t>.</w:t>
      </w:r>
    </w:p>
    <w:p w:rsidR="003B467A" w:rsidRDefault="003B467A" w:rsidP="00317CB4">
      <w:pPr>
        <w:autoSpaceDE w:val="0"/>
        <w:spacing w:line="100" w:lineRule="atLeast"/>
        <w:ind w:left="360"/>
        <w:rPr>
          <w:rFonts w:eastAsia="Century Schoolbook" w:cs="Century Schoolbook"/>
          <w:sz w:val="28"/>
          <w:szCs w:val="28"/>
        </w:rPr>
      </w:pPr>
      <w:r>
        <w:rPr>
          <w:rFonts w:eastAsia="Century Schoolbook" w:cs="Century Schoolbook"/>
          <w:sz w:val="28"/>
          <w:szCs w:val="28"/>
        </w:rPr>
        <w:t xml:space="preserve">   </w:t>
      </w:r>
      <w:proofErr w:type="spellStart"/>
      <w:r>
        <w:rPr>
          <w:rFonts w:eastAsia="Century Schoolbook" w:cs="Century Schoolbook"/>
          <w:sz w:val="28"/>
          <w:szCs w:val="28"/>
        </w:rPr>
        <w:t>Синквейн</w:t>
      </w:r>
      <w:proofErr w:type="spellEnd"/>
      <w:r>
        <w:rPr>
          <w:rFonts w:eastAsia="Century Schoolbook" w:cs="Century Schoolbook"/>
          <w:sz w:val="28"/>
          <w:szCs w:val="28"/>
        </w:rPr>
        <w:t xml:space="preserve"> (от французского слова, которое означает </w:t>
      </w:r>
      <w:proofErr w:type="spellStart"/>
      <w:r>
        <w:rPr>
          <w:rFonts w:eastAsia="Century Schoolbook" w:cs="Century Schoolbook"/>
          <w:sz w:val="28"/>
          <w:szCs w:val="28"/>
        </w:rPr>
        <w:t>пятистрочье</w:t>
      </w:r>
      <w:proofErr w:type="spellEnd"/>
      <w:r>
        <w:rPr>
          <w:rFonts w:eastAsia="Century Schoolbook" w:cs="Century Schoolbook"/>
          <w:sz w:val="28"/>
          <w:szCs w:val="28"/>
        </w:rPr>
        <w:t>) – это творческая работа, которая имеет короткую форму стихотворения, состоящего из пяти нерифмованных строк.</w:t>
      </w:r>
    </w:p>
    <w:p w:rsidR="003B467A" w:rsidRDefault="003B467A" w:rsidP="00317CB4">
      <w:pPr>
        <w:autoSpaceDE w:val="0"/>
        <w:spacing w:line="100" w:lineRule="atLeast"/>
        <w:ind w:left="360"/>
        <w:rPr>
          <w:rFonts w:eastAsia="Century Schoolbook" w:cs="Century Schoolbook"/>
          <w:sz w:val="28"/>
          <w:szCs w:val="28"/>
        </w:rPr>
      </w:pPr>
      <w:r>
        <w:rPr>
          <w:rFonts w:eastAsia="Century Schoolbook" w:cs="Century Schoolbook"/>
          <w:sz w:val="28"/>
          <w:szCs w:val="28"/>
        </w:rPr>
        <w:t xml:space="preserve">   </w:t>
      </w:r>
      <w:proofErr w:type="spellStart"/>
      <w:r>
        <w:rPr>
          <w:rFonts w:eastAsia="Century Schoolbook" w:cs="Century Schoolbook"/>
          <w:sz w:val="28"/>
          <w:szCs w:val="28"/>
        </w:rPr>
        <w:t>Синквейн</w:t>
      </w:r>
      <w:proofErr w:type="spellEnd"/>
      <w:r>
        <w:rPr>
          <w:rFonts w:eastAsia="Century Schoolbook" w:cs="Century Schoolbook"/>
          <w:sz w:val="28"/>
          <w:szCs w:val="28"/>
        </w:rPr>
        <w:t xml:space="preserve"> – это не простое стихотворение, а стихотворение, написанное по следующим правилам:</w:t>
      </w:r>
    </w:p>
    <w:p w:rsidR="003B467A" w:rsidRDefault="003B467A" w:rsidP="00317CB4">
      <w:pPr>
        <w:autoSpaceDE w:val="0"/>
        <w:spacing w:line="100" w:lineRule="atLeast"/>
        <w:ind w:left="360"/>
        <w:rPr>
          <w:rFonts w:eastAsia="Century Schoolbook" w:cs="Century Schoolbook"/>
          <w:sz w:val="28"/>
          <w:szCs w:val="28"/>
        </w:rPr>
      </w:pPr>
      <w:r>
        <w:rPr>
          <w:rFonts w:eastAsia="Century Schoolbook" w:cs="Century Schoolbook"/>
          <w:sz w:val="28"/>
          <w:szCs w:val="28"/>
        </w:rPr>
        <w:t xml:space="preserve">1 строка – одно существительное, выражающее главную тему </w:t>
      </w:r>
      <w:proofErr w:type="spellStart"/>
      <w:r>
        <w:rPr>
          <w:rFonts w:eastAsia="Century Schoolbook" w:cs="Century Schoolbook"/>
          <w:sz w:val="28"/>
          <w:szCs w:val="28"/>
        </w:rPr>
        <w:t>синквейна</w:t>
      </w:r>
      <w:proofErr w:type="spellEnd"/>
      <w:r>
        <w:rPr>
          <w:rFonts w:eastAsia="Century Schoolbook" w:cs="Century Schoolbook"/>
          <w:sz w:val="28"/>
          <w:szCs w:val="28"/>
        </w:rPr>
        <w:t xml:space="preserve"> (в нашем случае словарное слово, изучаемое в рамках какого-либо блока);</w:t>
      </w:r>
    </w:p>
    <w:p w:rsidR="003B467A" w:rsidRDefault="003B467A" w:rsidP="00317CB4">
      <w:pPr>
        <w:autoSpaceDE w:val="0"/>
        <w:spacing w:line="100" w:lineRule="atLeast"/>
        <w:ind w:left="360"/>
        <w:rPr>
          <w:rFonts w:eastAsia="Century Schoolbook" w:cs="Century Schoolbook"/>
          <w:sz w:val="28"/>
          <w:szCs w:val="28"/>
        </w:rPr>
      </w:pPr>
      <w:r>
        <w:rPr>
          <w:rFonts w:eastAsia="Century Schoolbook" w:cs="Century Schoolbook"/>
          <w:sz w:val="28"/>
          <w:szCs w:val="28"/>
        </w:rPr>
        <w:t>2 строка – два прилагательных, выражающих главную мысль;</w:t>
      </w:r>
    </w:p>
    <w:p w:rsidR="003B467A" w:rsidRDefault="003B467A" w:rsidP="00317CB4">
      <w:pPr>
        <w:autoSpaceDE w:val="0"/>
        <w:spacing w:line="100" w:lineRule="atLeast"/>
        <w:ind w:left="360"/>
        <w:rPr>
          <w:rFonts w:eastAsia="Century Schoolbook" w:cs="Century Schoolbook"/>
          <w:sz w:val="28"/>
          <w:szCs w:val="28"/>
        </w:rPr>
      </w:pPr>
      <w:r>
        <w:rPr>
          <w:rFonts w:eastAsia="Century Schoolbook" w:cs="Century Schoolbook"/>
          <w:sz w:val="28"/>
          <w:szCs w:val="28"/>
        </w:rPr>
        <w:t>3 строка – три глагола, описывающие действия в рамках темы;</w:t>
      </w:r>
    </w:p>
    <w:p w:rsidR="003B467A" w:rsidRDefault="003B467A" w:rsidP="00317CB4">
      <w:pPr>
        <w:autoSpaceDE w:val="0"/>
        <w:spacing w:line="100" w:lineRule="atLeast"/>
        <w:ind w:left="360"/>
        <w:rPr>
          <w:rFonts w:eastAsia="Century Schoolbook" w:cs="Century Schoolbook"/>
          <w:sz w:val="28"/>
          <w:szCs w:val="28"/>
        </w:rPr>
      </w:pPr>
      <w:r>
        <w:rPr>
          <w:rFonts w:eastAsia="Century Schoolbook" w:cs="Century Schoolbook"/>
          <w:sz w:val="28"/>
          <w:szCs w:val="28"/>
        </w:rPr>
        <w:t>4 строка – фраза, несущая определенный смысл (предложение с данным словом, состоящее из 4 слов);</w:t>
      </w:r>
    </w:p>
    <w:p w:rsidR="003B467A" w:rsidRDefault="003B467A" w:rsidP="00317CB4">
      <w:pPr>
        <w:autoSpaceDE w:val="0"/>
        <w:spacing w:line="100" w:lineRule="atLeast"/>
        <w:ind w:left="360"/>
        <w:rPr>
          <w:rFonts w:eastAsia="Century Schoolbook" w:cs="Century Schoolbook"/>
          <w:sz w:val="28"/>
          <w:szCs w:val="28"/>
        </w:rPr>
      </w:pPr>
      <w:r>
        <w:rPr>
          <w:rFonts w:eastAsia="Century Schoolbook" w:cs="Century Schoolbook"/>
          <w:sz w:val="28"/>
          <w:szCs w:val="28"/>
        </w:rPr>
        <w:t>5 строка – заключение в форме существительного (ассоциации с первым словом).</w:t>
      </w:r>
    </w:p>
    <w:p w:rsidR="00B52855" w:rsidRDefault="00B52855" w:rsidP="00317CB4">
      <w:pPr>
        <w:autoSpaceDE w:val="0"/>
        <w:spacing w:line="100" w:lineRule="atLeast"/>
        <w:ind w:left="360"/>
        <w:rPr>
          <w:rFonts w:eastAsia="Century Schoolbook" w:cs="Century Schoolbook"/>
          <w:sz w:val="28"/>
          <w:szCs w:val="28"/>
        </w:rPr>
      </w:pPr>
      <w:r>
        <w:rPr>
          <w:rFonts w:eastAsia="Century Schoolbook" w:cs="Century Schoolbook"/>
          <w:sz w:val="28"/>
          <w:szCs w:val="28"/>
        </w:rPr>
        <w:t xml:space="preserve">Пример </w:t>
      </w:r>
      <w:proofErr w:type="spellStart"/>
      <w:r>
        <w:rPr>
          <w:rFonts w:eastAsia="Century Schoolbook" w:cs="Century Schoolbook"/>
          <w:sz w:val="28"/>
          <w:szCs w:val="28"/>
        </w:rPr>
        <w:t>синквейна</w:t>
      </w:r>
      <w:proofErr w:type="spellEnd"/>
    </w:p>
    <w:p w:rsidR="00B52855" w:rsidRDefault="00B52855" w:rsidP="00B52855">
      <w:pPr>
        <w:pStyle w:val="a5"/>
        <w:numPr>
          <w:ilvl w:val="0"/>
          <w:numId w:val="3"/>
        </w:numPr>
        <w:autoSpaceDE w:val="0"/>
        <w:spacing w:line="100" w:lineRule="atLeast"/>
        <w:rPr>
          <w:rFonts w:eastAsia="Century Schoolbook" w:cs="Century Schoolbook"/>
          <w:sz w:val="28"/>
          <w:szCs w:val="28"/>
        </w:rPr>
      </w:pPr>
      <w:r>
        <w:rPr>
          <w:rFonts w:eastAsia="Century Schoolbook" w:cs="Century Schoolbook"/>
          <w:sz w:val="28"/>
          <w:szCs w:val="28"/>
        </w:rPr>
        <w:t>Молоко</w:t>
      </w:r>
    </w:p>
    <w:p w:rsidR="00B52855" w:rsidRDefault="00B52855" w:rsidP="00B52855">
      <w:pPr>
        <w:pStyle w:val="a5"/>
        <w:numPr>
          <w:ilvl w:val="0"/>
          <w:numId w:val="3"/>
        </w:numPr>
        <w:autoSpaceDE w:val="0"/>
        <w:spacing w:line="100" w:lineRule="atLeast"/>
        <w:rPr>
          <w:rFonts w:eastAsia="Century Schoolbook" w:cs="Century Schoolbook"/>
          <w:sz w:val="28"/>
          <w:szCs w:val="28"/>
        </w:rPr>
      </w:pPr>
      <w:r>
        <w:rPr>
          <w:rFonts w:eastAsia="Century Schoolbook" w:cs="Century Schoolbook"/>
          <w:sz w:val="28"/>
          <w:szCs w:val="28"/>
        </w:rPr>
        <w:t>Коровье, белое</w:t>
      </w:r>
    </w:p>
    <w:p w:rsidR="00B52855" w:rsidRDefault="00B52855" w:rsidP="00B52855">
      <w:pPr>
        <w:pStyle w:val="a5"/>
        <w:numPr>
          <w:ilvl w:val="0"/>
          <w:numId w:val="3"/>
        </w:numPr>
        <w:autoSpaceDE w:val="0"/>
        <w:spacing w:line="100" w:lineRule="atLeast"/>
        <w:rPr>
          <w:rFonts w:eastAsia="Century Schoolbook" w:cs="Century Schoolbook"/>
          <w:sz w:val="28"/>
          <w:szCs w:val="28"/>
        </w:rPr>
      </w:pPr>
      <w:r>
        <w:rPr>
          <w:rFonts w:eastAsia="Century Schoolbook" w:cs="Century Schoolbook"/>
          <w:sz w:val="28"/>
          <w:szCs w:val="28"/>
        </w:rPr>
        <w:t>Льется, пить, кипит</w:t>
      </w:r>
    </w:p>
    <w:p w:rsidR="00B52855" w:rsidRDefault="00B52855" w:rsidP="00B52855">
      <w:pPr>
        <w:pStyle w:val="a5"/>
        <w:numPr>
          <w:ilvl w:val="0"/>
          <w:numId w:val="3"/>
        </w:numPr>
        <w:autoSpaceDE w:val="0"/>
        <w:spacing w:line="100" w:lineRule="atLeast"/>
        <w:rPr>
          <w:rFonts w:eastAsia="Century Schoolbook" w:cs="Century Schoolbook"/>
          <w:sz w:val="28"/>
          <w:szCs w:val="28"/>
        </w:rPr>
      </w:pPr>
      <w:r>
        <w:rPr>
          <w:rFonts w:eastAsia="Century Schoolbook" w:cs="Century Schoolbook"/>
          <w:sz w:val="28"/>
          <w:szCs w:val="28"/>
        </w:rPr>
        <w:t>Мама налила вкусное молоко.</w:t>
      </w:r>
    </w:p>
    <w:p w:rsidR="00B52855" w:rsidRDefault="00B52855" w:rsidP="00B52855">
      <w:pPr>
        <w:pStyle w:val="a5"/>
        <w:numPr>
          <w:ilvl w:val="0"/>
          <w:numId w:val="3"/>
        </w:numPr>
        <w:autoSpaceDE w:val="0"/>
        <w:spacing w:line="100" w:lineRule="atLeast"/>
        <w:rPr>
          <w:rFonts w:eastAsia="Century Schoolbook" w:cs="Century Schoolbook"/>
          <w:sz w:val="28"/>
          <w:szCs w:val="28"/>
        </w:rPr>
      </w:pPr>
      <w:r>
        <w:rPr>
          <w:rFonts w:eastAsia="Century Schoolbook" w:cs="Century Schoolbook"/>
          <w:sz w:val="28"/>
          <w:szCs w:val="28"/>
        </w:rPr>
        <w:t>Корова</w:t>
      </w:r>
    </w:p>
    <w:p w:rsidR="00B52855" w:rsidRPr="00B52855" w:rsidRDefault="00B52855" w:rsidP="00B52855">
      <w:pPr>
        <w:pStyle w:val="a5"/>
        <w:autoSpaceDE w:val="0"/>
        <w:spacing w:line="100" w:lineRule="atLeast"/>
        <w:rPr>
          <w:rFonts w:eastAsia="Century Schoolbook" w:cs="Century Schoolbook"/>
          <w:sz w:val="28"/>
          <w:szCs w:val="28"/>
        </w:rPr>
      </w:pPr>
    </w:p>
    <w:p w:rsidR="003B467A" w:rsidRDefault="003B467A" w:rsidP="00317CB4">
      <w:pPr>
        <w:autoSpaceDE w:val="0"/>
        <w:spacing w:line="100" w:lineRule="atLeast"/>
        <w:ind w:left="360"/>
        <w:rPr>
          <w:rFonts w:eastAsia="Century Schoolbook" w:cs="Century Schoolbook"/>
          <w:sz w:val="28"/>
          <w:szCs w:val="28"/>
        </w:rPr>
      </w:pPr>
      <w:r>
        <w:rPr>
          <w:rFonts w:eastAsia="Century Schoolbook" w:cs="Century Schoolbook"/>
          <w:sz w:val="28"/>
          <w:szCs w:val="28"/>
        </w:rPr>
        <w:t xml:space="preserve">   Составление </w:t>
      </w:r>
      <w:proofErr w:type="spellStart"/>
      <w:r>
        <w:rPr>
          <w:rFonts w:eastAsia="Century Schoolbook" w:cs="Century Schoolbook"/>
          <w:sz w:val="28"/>
          <w:szCs w:val="28"/>
        </w:rPr>
        <w:t>синквейна</w:t>
      </w:r>
      <w:proofErr w:type="spellEnd"/>
      <w:r>
        <w:rPr>
          <w:rFonts w:eastAsia="Century Schoolbook" w:cs="Century Schoolbook"/>
          <w:sz w:val="28"/>
          <w:szCs w:val="28"/>
        </w:rPr>
        <w:t xml:space="preserve"> очень просто и интересно. И к тому же, работа над созданием </w:t>
      </w:r>
      <w:proofErr w:type="spellStart"/>
      <w:r>
        <w:rPr>
          <w:rFonts w:eastAsia="Century Schoolbook" w:cs="Century Schoolbook"/>
          <w:sz w:val="28"/>
          <w:szCs w:val="28"/>
        </w:rPr>
        <w:t>синквейна</w:t>
      </w:r>
      <w:proofErr w:type="spellEnd"/>
      <w:r>
        <w:rPr>
          <w:rFonts w:eastAsia="Century Schoolbook" w:cs="Century Schoolbook"/>
          <w:sz w:val="28"/>
          <w:szCs w:val="28"/>
        </w:rPr>
        <w:t xml:space="preserve"> развивает образное мышление, воображение</w:t>
      </w:r>
      <w:r w:rsidR="00A960D4">
        <w:rPr>
          <w:rFonts w:eastAsia="Century Schoolbook" w:cs="Century Schoolbook"/>
          <w:sz w:val="28"/>
          <w:szCs w:val="28"/>
        </w:rPr>
        <w:t xml:space="preserve">, речь. Кроме этого, данный вид деятельности </w:t>
      </w:r>
      <w:r w:rsidR="00B52855">
        <w:rPr>
          <w:rFonts w:eastAsia="Century Schoolbook" w:cs="Century Schoolbook"/>
          <w:sz w:val="28"/>
          <w:szCs w:val="28"/>
        </w:rPr>
        <w:t xml:space="preserve">позволяет учителю проследить работу каждого учащегося над данным блоком, проводимую в течение 4 дней (5 день – закрепление). При составлении </w:t>
      </w:r>
      <w:proofErr w:type="spellStart"/>
      <w:r w:rsidR="00B52855">
        <w:rPr>
          <w:rFonts w:eastAsia="Century Schoolbook" w:cs="Century Schoolbook"/>
          <w:sz w:val="28"/>
          <w:szCs w:val="28"/>
        </w:rPr>
        <w:t>синквейна</w:t>
      </w:r>
      <w:proofErr w:type="spellEnd"/>
      <w:r w:rsidR="00B52855">
        <w:rPr>
          <w:rFonts w:eastAsia="Century Schoolbook" w:cs="Century Schoolbook"/>
          <w:sz w:val="28"/>
          <w:szCs w:val="28"/>
        </w:rPr>
        <w:t xml:space="preserve">, кроме всего сказанного, дети повторяют части речи, а учитель, проверяя </w:t>
      </w:r>
      <w:r w:rsidR="00A960D4">
        <w:rPr>
          <w:rFonts w:eastAsia="Century Schoolbook" w:cs="Century Schoolbook"/>
          <w:sz w:val="28"/>
          <w:szCs w:val="28"/>
        </w:rPr>
        <w:t>работы</w:t>
      </w:r>
      <w:r w:rsidR="00B52855">
        <w:rPr>
          <w:rFonts w:eastAsia="Century Schoolbook" w:cs="Century Schoolbook"/>
          <w:sz w:val="28"/>
          <w:szCs w:val="28"/>
        </w:rPr>
        <w:t>, может увидеть недочеты, пробелы в знаниях</w:t>
      </w:r>
      <w:r w:rsidR="00A960D4">
        <w:rPr>
          <w:rFonts w:eastAsia="Century Schoolbook" w:cs="Century Schoolbook"/>
          <w:sz w:val="28"/>
          <w:szCs w:val="28"/>
        </w:rPr>
        <w:t xml:space="preserve"> каждого</w:t>
      </w:r>
      <w:r w:rsidR="00B52855">
        <w:rPr>
          <w:rFonts w:eastAsia="Century Schoolbook" w:cs="Century Schoolbook"/>
          <w:sz w:val="28"/>
          <w:szCs w:val="28"/>
        </w:rPr>
        <w:t xml:space="preserve"> ребенка.</w:t>
      </w:r>
    </w:p>
    <w:p w:rsidR="00B52855" w:rsidRPr="00B52855" w:rsidRDefault="003B467A" w:rsidP="00B52855">
      <w:pPr>
        <w:rPr>
          <w:rFonts w:eastAsia="Century Schoolbook" w:cs="Century Schoolbook"/>
          <w:sz w:val="28"/>
          <w:szCs w:val="28"/>
        </w:rPr>
      </w:pPr>
      <w:r>
        <w:rPr>
          <w:rFonts w:eastAsia="Century Schoolbook" w:cs="Century Schoolbook"/>
          <w:sz w:val="28"/>
          <w:szCs w:val="28"/>
        </w:rPr>
        <w:t xml:space="preserve">  </w:t>
      </w:r>
      <w:r w:rsidR="00B52855">
        <w:rPr>
          <w:rFonts w:eastAsia="Century Schoolbook" w:cs="Century Schoolbook"/>
          <w:sz w:val="28"/>
          <w:szCs w:val="28"/>
        </w:rPr>
        <w:t xml:space="preserve">   </w:t>
      </w:r>
      <w:r w:rsidR="00B52855">
        <w:rPr>
          <w:rFonts w:eastAsia="Calibri" w:cs="Calibri"/>
          <w:sz w:val="28"/>
          <w:szCs w:val="28"/>
        </w:rPr>
        <w:t>Работа</w:t>
      </w:r>
      <w:r w:rsidR="00B52855" w:rsidRPr="00B52855">
        <w:rPr>
          <w:rFonts w:eastAsia="Century Schoolbook" w:cs="Century Schoolbook"/>
          <w:sz w:val="28"/>
          <w:szCs w:val="28"/>
        </w:rPr>
        <w:t xml:space="preserve"> </w:t>
      </w:r>
      <w:r w:rsidR="00B52855">
        <w:rPr>
          <w:rFonts w:eastAsia="Calibri" w:cs="Calibri"/>
          <w:sz w:val="28"/>
          <w:szCs w:val="28"/>
        </w:rPr>
        <w:t>над</w:t>
      </w:r>
      <w:r w:rsidR="00B52855" w:rsidRPr="00B52855">
        <w:rPr>
          <w:rFonts w:eastAsia="Century Schoolbook" w:cs="Century Schoolbook"/>
          <w:sz w:val="28"/>
          <w:szCs w:val="28"/>
        </w:rPr>
        <w:t xml:space="preserve"> </w:t>
      </w:r>
      <w:r w:rsidR="00B52855">
        <w:rPr>
          <w:rFonts w:eastAsia="Calibri" w:cs="Calibri"/>
          <w:sz w:val="28"/>
          <w:szCs w:val="28"/>
        </w:rPr>
        <w:t>словом</w:t>
      </w:r>
      <w:r w:rsidR="00B52855" w:rsidRPr="00B52855">
        <w:rPr>
          <w:rFonts w:eastAsia="Century Schoolbook" w:cs="Century Schoolbook"/>
          <w:sz w:val="28"/>
          <w:szCs w:val="28"/>
        </w:rPr>
        <w:t xml:space="preserve"> </w:t>
      </w:r>
      <w:r w:rsidR="00B52855">
        <w:rPr>
          <w:rFonts w:eastAsia="Calibri" w:cs="Calibri"/>
          <w:sz w:val="28"/>
          <w:szCs w:val="28"/>
        </w:rPr>
        <w:t>способствует</w:t>
      </w:r>
      <w:r w:rsidR="00B52855" w:rsidRPr="00B52855">
        <w:rPr>
          <w:rFonts w:eastAsia="Century Schoolbook" w:cs="Century Schoolbook"/>
          <w:sz w:val="28"/>
          <w:szCs w:val="28"/>
        </w:rPr>
        <w:t xml:space="preserve"> </w:t>
      </w:r>
      <w:r w:rsidR="00B52855">
        <w:rPr>
          <w:rFonts w:eastAsia="Calibri" w:cs="Calibri"/>
          <w:sz w:val="28"/>
          <w:szCs w:val="28"/>
        </w:rPr>
        <w:t>развитию</w:t>
      </w:r>
      <w:r w:rsidR="00B52855" w:rsidRPr="00B52855">
        <w:rPr>
          <w:rFonts w:eastAsia="Century Schoolbook" w:cs="Century Schoolbook"/>
          <w:sz w:val="28"/>
          <w:szCs w:val="28"/>
        </w:rPr>
        <w:t xml:space="preserve"> </w:t>
      </w:r>
      <w:r w:rsidR="00B52855">
        <w:rPr>
          <w:rFonts w:eastAsia="Calibri" w:cs="Calibri"/>
          <w:sz w:val="28"/>
          <w:szCs w:val="28"/>
        </w:rPr>
        <w:t>целого</w:t>
      </w:r>
      <w:r w:rsidR="00B52855" w:rsidRPr="00B52855">
        <w:rPr>
          <w:rFonts w:eastAsia="Century Schoolbook" w:cs="Century Schoolbook"/>
          <w:sz w:val="28"/>
          <w:szCs w:val="28"/>
        </w:rPr>
        <w:t xml:space="preserve"> </w:t>
      </w:r>
      <w:r w:rsidR="00B52855">
        <w:rPr>
          <w:rFonts w:eastAsia="Calibri" w:cs="Calibri"/>
          <w:sz w:val="28"/>
          <w:szCs w:val="28"/>
        </w:rPr>
        <w:t>ряда</w:t>
      </w:r>
      <w:r w:rsidR="00B52855" w:rsidRPr="00B52855">
        <w:rPr>
          <w:rFonts w:eastAsia="Century Schoolbook" w:cs="Century Schoolbook"/>
          <w:sz w:val="28"/>
          <w:szCs w:val="28"/>
        </w:rPr>
        <w:t xml:space="preserve"> </w:t>
      </w:r>
      <w:r w:rsidR="00B52855">
        <w:rPr>
          <w:rFonts w:eastAsia="Calibri" w:cs="Calibri"/>
          <w:sz w:val="28"/>
          <w:szCs w:val="28"/>
        </w:rPr>
        <w:t>мыслительных</w:t>
      </w:r>
      <w:r w:rsidR="00B52855" w:rsidRPr="00B52855">
        <w:rPr>
          <w:rFonts w:eastAsia="Century Schoolbook" w:cs="Century Schoolbook"/>
          <w:sz w:val="28"/>
          <w:szCs w:val="28"/>
        </w:rPr>
        <w:t xml:space="preserve"> </w:t>
      </w:r>
      <w:r w:rsidR="00B52855">
        <w:rPr>
          <w:rFonts w:eastAsia="Calibri" w:cs="Calibri"/>
          <w:sz w:val="28"/>
          <w:szCs w:val="28"/>
        </w:rPr>
        <w:t>операций</w:t>
      </w:r>
      <w:r w:rsidR="00B52855" w:rsidRPr="00B52855">
        <w:rPr>
          <w:rFonts w:eastAsia="Century Schoolbook" w:cs="Century Schoolbook"/>
          <w:sz w:val="28"/>
          <w:szCs w:val="28"/>
        </w:rPr>
        <w:t xml:space="preserve">: </w:t>
      </w:r>
      <w:r w:rsidR="00B52855">
        <w:rPr>
          <w:rFonts w:eastAsia="Calibri" w:cs="Calibri"/>
          <w:sz w:val="28"/>
          <w:szCs w:val="28"/>
        </w:rPr>
        <w:t>наблюдение</w:t>
      </w:r>
      <w:r w:rsidR="00B52855" w:rsidRPr="00B52855">
        <w:rPr>
          <w:rFonts w:eastAsia="Century Schoolbook" w:cs="Century Schoolbook"/>
          <w:sz w:val="28"/>
          <w:szCs w:val="28"/>
        </w:rPr>
        <w:t xml:space="preserve">, </w:t>
      </w:r>
      <w:r w:rsidR="00B52855">
        <w:rPr>
          <w:rFonts w:eastAsia="Calibri" w:cs="Calibri"/>
          <w:sz w:val="28"/>
          <w:szCs w:val="28"/>
        </w:rPr>
        <w:t>сравнение</w:t>
      </w:r>
      <w:r w:rsidR="00B52855" w:rsidRPr="00B52855">
        <w:rPr>
          <w:rFonts w:eastAsia="Century Schoolbook" w:cs="Century Schoolbook"/>
          <w:sz w:val="28"/>
          <w:szCs w:val="28"/>
        </w:rPr>
        <w:t xml:space="preserve">, </w:t>
      </w:r>
      <w:r w:rsidR="00B52855">
        <w:rPr>
          <w:rFonts w:eastAsia="Calibri" w:cs="Calibri"/>
          <w:sz w:val="28"/>
          <w:szCs w:val="28"/>
        </w:rPr>
        <w:t>сопоставление</w:t>
      </w:r>
      <w:r w:rsidR="00B52855" w:rsidRPr="00B52855">
        <w:rPr>
          <w:rFonts w:eastAsia="Century Schoolbook" w:cs="Century Schoolbook"/>
          <w:sz w:val="28"/>
          <w:szCs w:val="28"/>
        </w:rPr>
        <w:t xml:space="preserve">, </w:t>
      </w:r>
      <w:r w:rsidR="00B52855">
        <w:rPr>
          <w:rFonts w:eastAsia="Calibri" w:cs="Calibri"/>
          <w:sz w:val="28"/>
          <w:szCs w:val="28"/>
        </w:rPr>
        <w:t>установление</w:t>
      </w:r>
      <w:r w:rsidR="00B52855" w:rsidRPr="00B52855">
        <w:rPr>
          <w:rFonts w:eastAsia="Century Schoolbook" w:cs="Century Schoolbook"/>
          <w:sz w:val="28"/>
          <w:szCs w:val="28"/>
        </w:rPr>
        <w:t xml:space="preserve"> </w:t>
      </w:r>
      <w:r w:rsidR="00B52855">
        <w:rPr>
          <w:rFonts w:eastAsia="Calibri" w:cs="Calibri"/>
          <w:sz w:val="28"/>
          <w:szCs w:val="28"/>
        </w:rPr>
        <w:t>сходства</w:t>
      </w:r>
      <w:r w:rsidR="00B52855" w:rsidRPr="00B52855">
        <w:rPr>
          <w:rFonts w:eastAsia="Century Schoolbook" w:cs="Century Schoolbook"/>
          <w:sz w:val="28"/>
          <w:szCs w:val="28"/>
        </w:rPr>
        <w:t xml:space="preserve"> </w:t>
      </w:r>
      <w:r w:rsidR="00B52855">
        <w:rPr>
          <w:rFonts w:eastAsia="Calibri" w:cs="Calibri"/>
          <w:sz w:val="28"/>
          <w:szCs w:val="28"/>
        </w:rPr>
        <w:t>и</w:t>
      </w:r>
      <w:r w:rsidR="00B52855" w:rsidRPr="00B52855">
        <w:rPr>
          <w:rFonts w:eastAsia="Century Schoolbook" w:cs="Century Schoolbook"/>
          <w:sz w:val="28"/>
          <w:szCs w:val="28"/>
        </w:rPr>
        <w:t xml:space="preserve"> </w:t>
      </w:r>
      <w:r w:rsidR="00B52855">
        <w:rPr>
          <w:rFonts w:eastAsia="Calibri" w:cs="Calibri"/>
          <w:sz w:val="28"/>
          <w:szCs w:val="28"/>
        </w:rPr>
        <w:t>различия</w:t>
      </w:r>
      <w:r w:rsidR="00B52855" w:rsidRPr="00B52855">
        <w:rPr>
          <w:rFonts w:eastAsia="Century Schoolbook" w:cs="Century Schoolbook"/>
          <w:sz w:val="28"/>
          <w:szCs w:val="28"/>
        </w:rPr>
        <w:t xml:space="preserve"> </w:t>
      </w:r>
      <w:r w:rsidR="00B52855">
        <w:rPr>
          <w:rFonts w:eastAsia="Calibri" w:cs="Calibri"/>
          <w:sz w:val="28"/>
          <w:szCs w:val="28"/>
        </w:rPr>
        <w:t>–</w:t>
      </w:r>
      <w:r w:rsidR="00B52855" w:rsidRPr="00B52855">
        <w:rPr>
          <w:rFonts w:eastAsia="Century Schoolbook" w:cs="Century Schoolbook"/>
          <w:sz w:val="28"/>
          <w:szCs w:val="28"/>
        </w:rPr>
        <w:t xml:space="preserve"> </w:t>
      </w:r>
      <w:r w:rsidR="00B52855">
        <w:rPr>
          <w:rFonts w:eastAsia="Calibri" w:cs="Calibri"/>
          <w:sz w:val="28"/>
          <w:szCs w:val="28"/>
        </w:rPr>
        <w:t>учит</w:t>
      </w:r>
      <w:r w:rsidR="00B52855" w:rsidRPr="00B52855">
        <w:rPr>
          <w:rFonts w:eastAsia="Century Schoolbook" w:cs="Century Schoolbook"/>
          <w:sz w:val="28"/>
          <w:szCs w:val="28"/>
        </w:rPr>
        <w:t xml:space="preserve"> </w:t>
      </w:r>
      <w:r w:rsidR="00B52855">
        <w:rPr>
          <w:rFonts w:eastAsia="Calibri" w:cs="Calibri"/>
          <w:sz w:val="28"/>
          <w:szCs w:val="28"/>
        </w:rPr>
        <w:t>делать</w:t>
      </w:r>
      <w:r w:rsidR="00B52855" w:rsidRPr="00B52855">
        <w:rPr>
          <w:rFonts w:eastAsia="Century Schoolbook" w:cs="Century Schoolbook"/>
          <w:sz w:val="28"/>
          <w:szCs w:val="28"/>
        </w:rPr>
        <w:t xml:space="preserve"> </w:t>
      </w:r>
      <w:r w:rsidR="00B52855">
        <w:rPr>
          <w:rFonts w:eastAsia="Calibri" w:cs="Calibri"/>
          <w:sz w:val="28"/>
          <w:szCs w:val="28"/>
        </w:rPr>
        <w:t>выводы</w:t>
      </w:r>
      <w:r w:rsidR="00B52855" w:rsidRPr="00B52855">
        <w:rPr>
          <w:rFonts w:eastAsia="Century Schoolbook" w:cs="Century Schoolbook"/>
          <w:sz w:val="28"/>
          <w:szCs w:val="28"/>
        </w:rPr>
        <w:t xml:space="preserve"> </w:t>
      </w:r>
      <w:r w:rsidR="00B52855">
        <w:rPr>
          <w:rFonts w:eastAsia="Calibri" w:cs="Calibri"/>
          <w:sz w:val="28"/>
          <w:szCs w:val="28"/>
        </w:rPr>
        <w:t>и</w:t>
      </w:r>
      <w:r w:rsidR="00B52855" w:rsidRPr="00B52855">
        <w:rPr>
          <w:rFonts w:eastAsia="Century Schoolbook" w:cs="Century Schoolbook"/>
          <w:sz w:val="28"/>
          <w:szCs w:val="28"/>
        </w:rPr>
        <w:t xml:space="preserve"> </w:t>
      </w:r>
      <w:r w:rsidR="00B52855">
        <w:rPr>
          <w:rFonts w:eastAsia="Calibri" w:cs="Calibri"/>
          <w:sz w:val="28"/>
          <w:szCs w:val="28"/>
        </w:rPr>
        <w:t>обобщения</w:t>
      </w:r>
      <w:r w:rsidR="00B52855" w:rsidRPr="00B52855">
        <w:rPr>
          <w:rFonts w:eastAsia="Century Schoolbook" w:cs="Century Schoolbook"/>
          <w:sz w:val="28"/>
          <w:szCs w:val="28"/>
        </w:rPr>
        <w:t xml:space="preserve">, </w:t>
      </w:r>
      <w:r w:rsidR="00B52855">
        <w:rPr>
          <w:rFonts w:eastAsia="Calibri" w:cs="Calibri"/>
          <w:sz w:val="28"/>
          <w:szCs w:val="28"/>
        </w:rPr>
        <w:t>быть</w:t>
      </w:r>
      <w:r w:rsidR="00B52855" w:rsidRPr="00B52855">
        <w:rPr>
          <w:rFonts w:eastAsia="Century Schoolbook" w:cs="Century Schoolbook"/>
          <w:sz w:val="28"/>
          <w:szCs w:val="28"/>
        </w:rPr>
        <w:t xml:space="preserve"> </w:t>
      </w:r>
      <w:r w:rsidR="00B52855">
        <w:rPr>
          <w:rFonts w:eastAsia="Calibri" w:cs="Calibri"/>
          <w:sz w:val="28"/>
          <w:szCs w:val="28"/>
        </w:rPr>
        <w:t>грамотными</w:t>
      </w:r>
      <w:r w:rsidR="00B52855" w:rsidRPr="00B52855">
        <w:rPr>
          <w:rFonts w:eastAsia="Century Schoolbook" w:cs="Century Schoolbook"/>
          <w:sz w:val="28"/>
          <w:szCs w:val="28"/>
        </w:rPr>
        <w:t xml:space="preserve"> </w:t>
      </w:r>
      <w:r w:rsidR="00B52855">
        <w:rPr>
          <w:rFonts w:eastAsia="Calibri" w:cs="Calibri"/>
          <w:sz w:val="28"/>
          <w:szCs w:val="28"/>
        </w:rPr>
        <w:t>и</w:t>
      </w:r>
      <w:r w:rsidR="00B52855" w:rsidRPr="00B52855">
        <w:rPr>
          <w:rFonts w:eastAsia="Century Schoolbook" w:cs="Century Schoolbook"/>
          <w:sz w:val="28"/>
          <w:szCs w:val="28"/>
        </w:rPr>
        <w:t xml:space="preserve"> </w:t>
      </w:r>
      <w:r w:rsidR="00B52855">
        <w:rPr>
          <w:rFonts w:eastAsia="Calibri" w:cs="Calibri"/>
          <w:sz w:val="28"/>
          <w:szCs w:val="28"/>
        </w:rPr>
        <w:t>образованными</w:t>
      </w:r>
      <w:r w:rsidR="00B52855" w:rsidRPr="00B52855">
        <w:rPr>
          <w:rFonts w:eastAsia="Century Schoolbook" w:cs="Century Schoolbook"/>
          <w:sz w:val="28"/>
          <w:szCs w:val="28"/>
        </w:rPr>
        <w:t>.</w:t>
      </w:r>
    </w:p>
    <w:p w:rsidR="003B467A" w:rsidRDefault="00B52855" w:rsidP="00B52855">
      <w:pPr>
        <w:autoSpaceDE w:val="0"/>
        <w:spacing w:line="10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Систематическая и целенаправленная работа над трудными словами вызывает у учащихся интерес к изучению этих слов и способствует их прочному и успешному запоминанию. Необходимо чтобы ребенок использовал </w:t>
      </w:r>
      <w:proofErr w:type="gramStart"/>
      <w:r>
        <w:rPr>
          <w:sz w:val="28"/>
          <w:szCs w:val="28"/>
        </w:rPr>
        <w:t>одно и тоже</w:t>
      </w:r>
      <w:proofErr w:type="gramEnd"/>
      <w:r>
        <w:rPr>
          <w:sz w:val="28"/>
          <w:szCs w:val="28"/>
        </w:rPr>
        <w:t xml:space="preserve"> слово 5-7 раз в разнообразных вариантах упражнений. Это приводит к тому, что ученик свободно овладевает словарным материалом и безошибочно применяет в практике. </w:t>
      </w:r>
    </w:p>
    <w:p w:rsidR="00A960D4" w:rsidRDefault="00A960D4" w:rsidP="00B52855">
      <w:pPr>
        <w:autoSpaceDE w:val="0"/>
        <w:spacing w:line="100" w:lineRule="atLeast"/>
        <w:ind w:left="360"/>
        <w:rPr>
          <w:sz w:val="28"/>
          <w:szCs w:val="28"/>
        </w:rPr>
      </w:pPr>
    </w:p>
    <w:p w:rsidR="00A960D4" w:rsidRDefault="00A960D4" w:rsidP="00B52855">
      <w:pPr>
        <w:autoSpaceDE w:val="0"/>
        <w:spacing w:line="100" w:lineRule="atLeast"/>
        <w:ind w:left="360"/>
        <w:rPr>
          <w:sz w:val="28"/>
          <w:szCs w:val="28"/>
        </w:rPr>
      </w:pPr>
    </w:p>
    <w:p w:rsidR="00A960D4" w:rsidRDefault="00A960D4" w:rsidP="00A960D4">
      <w:pPr>
        <w:autoSpaceDE w:val="0"/>
        <w:spacing w:line="100" w:lineRule="atLeast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 МОБУ СОШ № 10</w:t>
      </w:r>
    </w:p>
    <w:p w:rsidR="00A960D4" w:rsidRDefault="00A960D4" w:rsidP="00A960D4">
      <w:pPr>
        <w:autoSpaceDE w:val="0"/>
        <w:spacing w:line="100" w:lineRule="atLeast"/>
        <w:ind w:left="360"/>
        <w:jc w:val="right"/>
        <w:rPr>
          <w:rFonts w:eastAsia="Century Schoolbook" w:cs="Century Schoolbook"/>
          <w:sz w:val="28"/>
          <w:szCs w:val="28"/>
        </w:rPr>
      </w:pPr>
      <w:r>
        <w:rPr>
          <w:sz w:val="28"/>
          <w:szCs w:val="28"/>
        </w:rPr>
        <w:t>Кирсанова Наталья Сергеевна</w:t>
      </w:r>
    </w:p>
    <w:p w:rsidR="003B467A" w:rsidRPr="00317CB4" w:rsidRDefault="003B467A" w:rsidP="00317CB4">
      <w:pPr>
        <w:autoSpaceDE w:val="0"/>
        <w:spacing w:line="100" w:lineRule="atLeast"/>
        <w:ind w:left="360"/>
        <w:rPr>
          <w:rFonts w:eastAsia="Century Schoolbook" w:cs="Century Schoolbook"/>
          <w:sz w:val="28"/>
          <w:szCs w:val="28"/>
        </w:rPr>
      </w:pPr>
    </w:p>
    <w:p w:rsidR="00317CB4" w:rsidRPr="00B9276A" w:rsidRDefault="00317CB4" w:rsidP="00B9276A">
      <w:pPr>
        <w:autoSpaceDE w:val="0"/>
        <w:spacing w:line="100" w:lineRule="atLeast"/>
        <w:rPr>
          <w:rFonts w:eastAsia="Century Schoolbook" w:cs="Century Schoolbook"/>
          <w:sz w:val="28"/>
          <w:szCs w:val="28"/>
        </w:rPr>
      </w:pPr>
    </w:p>
    <w:p w:rsidR="00B657CC" w:rsidRPr="00B657CC" w:rsidRDefault="00B657CC" w:rsidP="00B657CC">
      <w:pPr>
        <w:rPr>
          <w:sz w:val="28"/>
          <w:szCs w:val="28"/>
        </w:rPr>
      </w:pPr>
    </w:p>
    <w:sectPr w:rsidR="00B657CC" w:rsidRPr="00B657CC" w:rsidSect="00580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663D2"/>
    <w:multiLevelType w:val="hybridMultilevel"/>
    <w:tmpl w:val="C1C63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63647"/>
    <w:multiLevelType w:val="hybridMultilevel"/>
    <w:tmpl w:val="F6B2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C2505"/>
    <w:multiLevelType w:val="hybridMultilevel"/>
    <w:tmpl w:val="6980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7CC"/>
    <w:rsid w:val="0009141A"/>
    <w:rsid w:val="00317CB4"/>
    <w:rsid w:val="003B467A"/>
    <w:rsid w:val="00580240"/>
    <w:rsid w:val="00A45753"/>
    <w:rsid w:val="00A960D4"/>
    <w:rsid w:val="00B52855"/>
    <w:rsid w:val="00B657CC"/>
    <w:rsid w:val="00B9276A"/>
    <w:rsid w:val="00C77AAD"/>
    <w:rsid w:val="00DA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57C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B657C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B657CC"/>
    <w:pPr>
      <w:ind w:left="720"/>
      <w:contextualSpacing/>
    </w:pPr>
  </w:style>
  <w:style w:type="table" w:styleId="a6">
    <w:name w:val="Table Grid"/>
    <w:basedOn w:val="a1"/>
    <w:uiPriority w:val="59"/>
    <w:rsid w:val="00B927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XXL</dc:creator>
  <cp:keywords/>
  <dc:description/>
  <cp:lastModifiedBy>1</cp:lastModifiedBy>
  <cp:revision>4</cp:revision>
  <dcterms:created xsi:type="dcterms:W3CDTF">2014-03-30T15:54:00Z</dcterms:created>
  <dcterms:modified xsi:type="dcterms:W3CDTF">2014-04-08T18:08:00Z</dcterms:modified>
</cp:coreProperties>
</file>