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4" w:rsidRPr="009537B4" w:rsidRDefault="009537B4" w:rsidP="009537B4">
      <w:pPr>
        <w:tabs>
          <w:tab w:val="left" w:pos="3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7B4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верева</w:t>
      </w:r>
      <w:proofErr w:type="spellEnd"/>
      <w:r w:rsidRPr="009537B4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Л.В. </w:t>
      </w:r>
    </w:p>
    <w:p w:rsidR="009537B4" w:rsidRPr="009537B4" w:rsidRDefault="009537B4" w:rsidP="009537B4">
      <w:pPr>
        <w:tabs>
          <w:tab w:val="left" w:pos="3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учитель физики</w:t>
      </w:r>
    </w:p>
    <w:p w:rsidR="009537B4" w:rsidRPr="009537B4" w:rsidRDefault="009537B4" w:rsidP="009537B4">
      <w:pPr>
        <w:tabs>
          <w:tab w:val="left" w:pos="3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МОУ СОШ № 10</w:t>
      </w:r>
    </w:p>
    <w:p w:rsidR="009537B4" w:rsidRPr="009537B4" w:rsidRDefault="009537B4" w:rsidP="009537B4">
      <w:pPr>
        <w:tabs>
          <w:tab w:val="left" w:pos="3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Тема урока:  </w:t>
      </w:r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Повторение и обобщение материала по теме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«Тепловые явления».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Цель урока: </w:t>
      </w:r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</w:t>
      </w:r>
      <w:proofErr w:type="gramEnd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37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>повторить и обобщить знания, полученные при изучении темы «Тепловые явления», создать условия для повторения материала о  внутренней энергии тела и способах ее изменения, о тепловых явлениях: плавлении, отвердевании, испарении, конденсации, кипении, закреплять умения работать с графиками.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proofErr w:type="gramStart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Развивающая</w:t>
      </w:r>
      <w:proofErr w:type="gramEnd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 развивать умение анализировать, сравнивать, обобщать изученное,  объяснять опыты, делать вывод на основе полученной информации, содействовать развитию речи.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>Воспитательная: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показать тесную связь изученного материала с жизнью, углублять </w:t>
      </w:r>
      <w:proofErr w:type="spellStart"/>
      <w:r w:rsidRPr="009537B4">
        <w:rPr>
          <w:rFonts w:ascii="Times New Roman" w:eastAsia="Times New Roman" w:hAnsi="Times New Roman" w:cs="Times New Roman"/>
          <w:sz w:val="20"/>
          <w:szCs w:val="20"/>
        </w:rPr>
        <w:t>межпредметные</w:t>
      </w:r>
      <w:proofErr w:type="spellEnd"/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связи.</w:t>
      </w:r>
      <w:proofErr w:type="gramEnd"/>
      <w:r w:rsidRPr="009537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Развивать внимание, прививать интерес к предмету. 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Тип урока: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Урок повторения и обобщения знаний.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Оборудование:</w:t>
      </w:r>
      <w:r w:rsidRPr="009537B4">
        <w:rPr>
          <w:rFonts w:ascii="Times New Roman" w:eastAsia="Times New Roman" w:hAnsi="Times New Roman" w:cs="Times New Roman"/>
          <w:sz w:val="20"/>
          <w:szCs w:val="20"/>
        </w:rPr>
        <w:t xml:space="preserve"> Интерактивная доска, компьютер, электронный носитель с планом – конспектом урока, презентацией и дополнительными материалами. </w:t>
      </w:r>
    </w:p>
    <w:p w:rsidR="009537B4" w:rsidRPr="009537B4" w:rsidRDefault="009537B4" w:rsidP="009537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sz w:val="20"/>
          <w:szCs w:val="20"/>
        </w:rPr>
        <w:t>Карточка №1,  карточка  с  домашним  заданием №2,   шприц      (15 шт.) – один на парту, пробирка с пробкой, пластиковый или бумажный стаканчик, спиртовки, асбестовая и металлические подставки, спички, металлический стержень или гвоздь, бумага.</w:t>
      </w:r>
    </w:p>
    <w:p w:rsidR="009537B4" w:rsidRPr="009537B4" w:rsidRDefault="009537B4" w:rsidP="0095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Ход урока.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</w:tblGrid>
      <w:tr w:rsidR="009537B4" w:rsidRPr="009537B4" w:rsidTr="009537B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 и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учащихся</w:t>
            </w:r>
          </w:p>
        </w:tc>
      </w:tr>
      <w:tr w:rsidR="009537B4" w:rsidRPr="009537B4" w:rsidTr="009537B4">
        <w:trPr>
          <w:trHeight w:val="6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 Организационный момент.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фронтально</w:t>
            </w:r>
          </w:p>
        </w:tc>
      </w:tr>
      <w:tr w:rsidR="009537B4" w:rsidRPr="009537B4" w:rsidTr="009537B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Подведение к теме урока.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В качестве эпиграфа к уроку я выбрала слова узбекской  народной пословицы: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в юности узнал – на камне выбито, что в старости узнал – на льду написано».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37B4" w:rsidRPr="009537B4" w:rsidRDefault="009537B4" w:rsidP="009537B4">
            <w:pPr>
              <w:tabs>
                <w:tab w:val="left" w:pos="4260"/>
              </w:tabs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-Какой смысл имеют эти слова?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-Какой физический процесс, подразумевается в пословице? (Процесс плавления).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-К каким физическим явлениям относится этот процесс?  (К тепловым явлениям).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  <w:t> </w:t>
            </w:r>
          </w:p>
        </w:tc>
      </w:tr>
      <w:tr w:rsidR="009537B4" w:rsidRPr="009537B4" w:rsidTr="009537B4">
        <w:trPr>
          <w:trHeight w:val="285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III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Целеполагание</w:t>
            </w:r>
            <w:proofErr w:type="spellEnd"/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-повторить понятия внутренней энергии тела и способах ее изменения, 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-закрепить и обобщить знания  о тепловых явлениях: плавлении, отвердевании, испарении, конденсации, кипении, 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</w:rPr>
              <w:t>-закрепить умения работать с графиками.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фронтально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9537B4" w:rsidRPr="009537B4" w:rsidTr="009537B4">
        <w:trPr>
          <w:trHeight w:val="168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IV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 Совместное планирование деятельности:</w:t>
            </w:r>
          </w:p>
          <w:p w:rsidR="009537B4" w:rsidRPr="009537B4" w:rsidRDefault="009537B4" w:rsidP="009537B4">
            <w:pPr>
              <w:tabs>
                <w:tab w:val="num" w:pos="720"/>
              </w:tabs>
              <w:spacing w:before="100" w:after="100" w:line="240" w:lineRule="auto"/>
              <w:ind w:left="720" w:right="252" w:hanging="3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теоретического материала; </w:t>
            </w:r>
          </w:p>
          <w:p w:rsidR="009537B4" w:rsidRPr="009537B4" w:rsidRDefault="009537B4" w:rsidP="009537B4">
            <w:pPr>
              <w:tabs>
                <w:tab w:val="num" w:pos="720"/>
              </w:tabs>
              <w:spacing w:before="100" w:after="100" w:line="240" w:lineRule="auto"/>
              <w:ind w:left="720" w:right="252" w:hanging="3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опытов;</w:t>
            </w:r>
          </w:p>
          <w:p w:rsidR="009537B4" w:rsidRPr="009537B4" w:rsidRDefault="009537B4" w:rsidP="009537B4">
            <w:pPr>
              <w:tabs>
                <w:tab w:val="num" w:pos="720"/>
              </w:tabs>
              <w:spacing w:before="100" w:after="100" w:line="240" w:lineRule="auto"/>
              <w:ind w:left="720" w:right="2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 графиками.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Повторение материала и объяснение опытов.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1.Что называется внутренней энергией?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(Энергия движения</w:t>
            </w:r>
            <w:proofErr w:type="gramEnd"/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взаимодействия  частиц, из которых состоит тело).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опытов.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Нагревается пробирка с водой, закрытая пробкой. После того, как пробка вылетает, учащиеся отвечают, почему это происходит.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(Пробка вылетает за счет  увеличения внутренней энергии пара).            - Каким еще способом можно изменить внутреннюю энергию тела?  (Теплопередачей).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вас на столе лежат ручки, как можно увеличить их внутреннюю энергию?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(Совершая над ней работу -  потереть ее;  способом теплопередачи – подержать в руке).  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 если не касаться ее руками?  (Подышать на нее, поднести к ней лампу, поставить на нее что-нибудь теплое и т. д.) 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виды теплопередач вы знаете? (Конвекция,  теплопроводность, излучение).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металлической и асбестовой пластине лежат две спички. Под обе 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пластины подносятся спиртовки. Спичка на металлической пластине вспыхивает через несколько секунд после того, как были зажжены спиртовки под обеими пластинами.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Почему вспыхивает спичка на металлическом листе, а на асбестовом пластина нагревается очень слабо?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Какие вещества обладают хорошей теплопроводностью, а какие плохой?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(Хорошей - твердые тела, плохой – жидкости и газы.</w:t>
            </w:r>
            <w:proofErr w:type="gramEnd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В вакууме передача тепла теплопроводностью - невозможна).</w:t>
            </w:r>
            <w:proofErr w:type="gramEnd"/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Над пламенем горелки нагревается металлический стержень, плотно обмотанный бумагой и пластиковый стаканчик с водой.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Почему не горит бумага, внесенная в пламя горелки, если она намотана плотно на гвоздь, и пластиковый стаканчик, если в нем есть вода? 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(Металлический стержень и вода – хорошие проводники тепла.</w:t>
            </w:r>
            <w:proofErr w:type="gramEnd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Они очень быстро отнимают тепло и предотвращают нагрев бумаги до температуры горения бумаги и плавления пластика).</w:t>
            </w:r>
            <w:proofErr w:type="gramEnd"/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Поджигается платок, облитый спиртом.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Почему не горит платок? </w:t>
            </w: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(Платок  предварительно смачивается водой, которая, испаряясь, не дает платку нагреться до температуры</w:t>
            </w:r>
            <w:proofErr w:type="gramEnd"/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воспламенения).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столе лежит шприц с водой. Зажав отверстие для иглы пальцем, потянем за поршень. 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Что происходит? (Вода закипает).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привело к закипанию воды при комнатной температуре?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Какой процесс называется кипением?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слайде проецируется картинка и вопрос к ней: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Почему коньки легко скользят по льду? (Учащиеся дают ответ)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Работа с графиками.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интерактивной доске проецируется графики.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1).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На графиках (рис.1)  показано изменение температуры двух жидкостей с течением  времени.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это жидкости? Какие процессы происходят с ними?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Фронтально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Фронтально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Наблюдение 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объяснение опыта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Проведение и объяснение 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опыта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Наблюдение 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объяснение опыта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Наблюдение 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объяснение опыта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Наблюдение 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объяснение опыта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Проведение и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объяснение опыта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интерактивной доской</w:t>
            </w:r>
          </w:p>
        </w:tc>
      </w:tr>
      <w:tr w:rsidR="009537B4" w:rsidRPr="009537B4" w:rsidTr="009537B4">
        <w:trPr>
          <w:trHeight w:val="122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графиках изображены процессы нагревания, парообразования и последующего охлаждения спирта и воды).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- Не прибегая к помощи таблицы,  сравните удельные теплоемкости и удельную теплоту парообразования  этих жидкостей.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2).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Какие вещества изображены на следующем графике (рис.2)? (Железо и цинк)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3). График изменения агрегатных состояний, какого вещества показан на рис. 3?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Подпишите на графике участки, соответствующие изменениям агрегатных состояний этого вещества.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Запишите формулы, по которым рассчитывается количество теплоты, выделяющееся или поглощающееся при каждом изменении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Практическое применение.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На экране проецируются слайды  с применением различных тепловых явлений в природе и практической деятельности человека.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(ученики  приводят свои примеры)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VIII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.Домашнее задание.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VII</w:t>
            </w: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.Подведение итогов урока:</w:t>
            </w:r>
          </w:p>
          <w:p w:rsidR="009537B4" w:rsidRPr="009537B4" w:rsidRDefault="009537B4" w:rsidP="009537B4">
            <w:pPr>
              <w:tabs>
                <w:tab w:val="num" w:pos="360"/>
              </w:tabs>
              <w:spacing w:before="100" w:after="100" w:line="240" w:lineRule="auto"/>
              <w:ind w:left="360" w:right="2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Какова была тема нашего урока? </w:t>
            </w:r>
          </w:p>
          <w:p w:rsidR="009537B4" w:rsidRPr="009537B4" w:rsidRDefault="009537B4" w:rsidP="009537B4">
            <w:pPr>
              <w:tabs>
                <w:tab w:val="num" w:pos="360"/>
              </w:tabs>
              <w:spacing w:before="100" w:after="100" w:line="240" w:lineRule="auto"/>
              <w:ind w:left="360" w:right="2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Цель? Достигли ли мы цели?</w:t>
            </w:r>
          </w:p>
          <w:p w:rsidR="009537B4" w:rsidRPr="009537B4" w:rsidRDefault="009537B4" w:rsidP="009537B4">
            <w:pPr>
              <w:tabs>
                <w:tab w:val="num" w:pos="360"/>
              </w:tabs>
              <w:spacing w:before="100" w:after="100" w:line="240" w:lineRule="auto"/>
              <w:ind w:left="360" w:right="2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537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ли нами план работы?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а) Оценка деятельности учащихся учителем</w:t>
            </w: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(называются фамилии</w:t>
            </w:r>
            <w:proofErr w:type="gramEnd"/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учащихся, работавших на уроке). 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б) Оценка урока учащимися: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вам понравилось на уроке?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Что не понравилось?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Какую оценку ты можешь дать нашему уроку?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Что нужно учесть при проведении следующих уроков?</w:t>
            </w:r>
          </w:p>
          <w:p w:rsidR="009537B4" w:rsidRPr="009537B4" w:rsidRDefault="009537B4" w:rsidP="009537B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Индивидуальная работа с таблицами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Фронтально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537B4" w:rsidRPr="009537B4" w:rsidRDefault="009537B4" w:rsidP="00953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Учащиеся выходят  к доске записывают формулы и выделяют разные участки прямо на графике, с помощью «цветной ручки» -  инструмента интерактивной доски</w:t>
            </w:r>
          </w:p>
        </w:tc>
      </w:tr>
    </w:tbl>
    <w:p w:rsidR="009537B4" w:rsidRPr="009537B4" w:rsidRDefault="009537B4" w:rsidP="0095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B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> </w:t>
      </w:r>
    </w:p>
    <w:p w:rsidR="008B27B8" w:rsidRDefault="008B27B8"/>
    <w:sectPr w:rsidR="008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37B4"/>
    <w:rsid w:val="008B27B8"/>
    <w:rsid w:val="0095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9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5439</Characters>
  <Application>Microsoft Office Word</Application>
  <DocSecurity>0</DocSecurity>
  <Lines>45</Lines>
  <Paragraphs>12</Paragraphs>
  <ScaleCrop>false</ScaleCrop>
  <Company>СОШ 10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2017-08-21T13:51:00Z</dcterms:created>
  <dcterms:modified xsi:type="dcterms:W3CDTF">2017-08-21T13:51:00Z</dcterms:modified>
</cp:coreProperties>
</file>