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FC" w:rsidRPr="002210FC" w:rsidRDefault="002210FC" w:rsidP="002210FC">
      <w:pPr>
        <w:spacing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b/>
          <w:bCs/>
          <w:sz w:val="20"/>
        </w:rPr>
        <w:t xml:space="preserve">Городской конкурс </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Лучшая методическая разработка урока с использованием ИКТ</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i/>
          <w:sz w:val="20"/>
          <w:szCs w:val="20"/>
        </w:rPr>
        <w:t> </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 xml:space="preserve">Номинация </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География; история и обществознание; русский язык и литература; иностранные языки; МХК</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 xml:space="preserve">Учебный предмет </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Литература</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 xml:space="preserve">Тема урока внеклассного чтения </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Тема ответственности человека за свои поступки в рассказах кубанских писателей Н.Краснова «Адель и человек» и Л.Суздалевой «Снежок»</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5 класс</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Муниципальное общеобразовательное учреждение</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средняя общеобразовательная школа №10 г. Сочи</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 xml:space="preserve">Автор </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Ирина Викторовна Бакина</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 xml:space="preserve">Должность </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учитель русского языка и литературы</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План–конспект проведения урока</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ab/>
      </w:r>
    </w:p>
    <w:p w:rsidR="002210FC" w:rsidRPr="002210FC" w:rsidRDefault="002210FC" w:rsidP="002210FC">
      <w:pPr>
        <w:tabs>
          <w:tab w:val="left" w:pos="2296"/>
        </w:tabs>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Предмет</w:t>
      </w:r>
      <w:r w:rsidRPr="002210FC">
        <w:rPr>
          <w:rFonts w:ascii="Times New Roman" w:eastAsia="Times New Roman" w:hAnsi="Times New Roman" w:cs="Times New Roman"/>
          <w:sz w:val="20"/>
          <w:szCs w:val="20"/>
        </w:rPr>
        <w:t xml:space="preserve"> Литература (урок внеклассного чтения)</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Класс</w:t>
      </w:r>
      <w:r w:rsidRPr="002210FC">
        <w:rPr>
          <w:rFonts w:ascii="Times New Roman" w:eastAsia="Times New Roman" w:hAnsi="Times New Roman" w:cs="Times New Roman"/>
          <w:sz w:val="20"/>
          <w:szCs w:val="20"/>
        </w:rPr>
        <w:t xml:space="preserve"> 5</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Тема урока</w:t>
      </w:r>
      <w:r w:rsidRPr="002210FC">
        <w:rPr>
          <w:rFonts w:ascii="Times New Roman" w:eastAsia="Times New Roman" w:hAnsi="Times New Roman" w:cs="Times New Roman"/>
          <w:sz w:val="20"/>
          <w:szCs w:val="20"/>
        </w:rPr>
        <w:t xml:space="preserve"> Тема ответственности человека за свои поступки в рассказах кубанских писателей Н.Краснова «Адель и человек» и Л.Суздалевой «Снежок»</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lastRenderedPageBreak/>
        <w:t>Используемый УМК</w:t>
      </w:r>
      <w:r w:rsidRPr="002210FC">
        <w:rPr>
          <w:rFonts w:ascii="Times New Roman" w:eastAsia="Times New Roman" w:hAnsi="Times New Roman" w:cs="Times New Roman"/>
          <w:sz w:val="20"/>
          <w:szCs w:val="20"/>
        </w:rPr>
        <w:t xml:space="preserve"> Программа «Литература 5 – 9 класс», автор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Г.С. Меркин</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Учебник «Литература. 5 класс: Учебник-хрестоматия для общеобразовательных учреждений: В 2 ч.»/Автор-составитель Г.С. Меркин</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Цель урока</w:t>
      </w:r>
      <w:r w:rsidRPr="002210FC">
        <w:rPr>
          <w:rFonts w:ascii="Times New Roman" w:eastAsia="Times New Roman" w:hAnsi="Times New Roman" w:cs="Times New Roman"/>
          <w:sz w:val="20"/>
          <w:szCs w:val="20"/>
        </w:rPr>
        <w:t>: познакомить учащихся с рассказами Н.Краснова «Адель и человек» и Л.Суздалевой «Снежок», пробудить интерес к творчеству кубанских писателей</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Задачи:</w:t>
      </w:r>
    </w:p>
    <w:p w:rsidR="002210FC" w:rsidRPr="002210FC" w:rsidRDefault="002210FC" w:rsidP="00221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проанализировать рассказы Н.Краснова и Л.Суздалевой;</w:t>
      </w:r>
    </w:p>
    <w:p w:rsidR="002210FC" w:rsidRPr="002210FC" w:rsidRDefault="002210FC" w:rsidP="00221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в ходе урока завершить создание мультимедийной презентации, посвящённой рассказам Н.Краснова и Л.Суздалевой;</w:t>
      </w:r>
    </w:p>
    <w:p w:rsidR="002210FC" w:rsidRPr="002210FC" w:rsidRDefault="002210FC" w:rsidP="00221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создать эмоциональную атмосферу на уроке посредством презентации;</w:t>
      </w:r>
    </w:p>
    <w:p w:rsidR="002210FC" w:rsidRPr="002210FC" w:rsidRDefault="002210FC" w:rsidP="00221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способствовать нравственному развитию учащихся, формированию у них гуманного отношения к животным;</w:t>
      </w:r>
    </w:p>
    <w:p w:rsidR="002210FC" w:rsidRPr="002210FC" w:rsidRDefault="002210FC" w:rsidP="00221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совершенствовать навыки выразительного чтения;</w:t>
      </w:r>
    </w:p>
    <w:p w:rsidR="002210FC" w:rsidRPr="002210FC" w:rsidRDefault="002210FC" w:rsidP="00221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расширить представления учащихся о роли детали в раскрытии авторской позиции;</w:t>
      </w:r>
    </w:p>
    <w:p w:rsidR="002210FC" w:rsidRPr="002210FC" w:rsidRDefault="002210FC" w:rsidP="00221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способствовать развитию устной речи учащихся, умения давать развёрнутые аргументированные ответы на вопросы</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Оборудование</w:t>
      </w:r>
      <w:r w:rsidRPr="002210FC">
        <w:rPr>
          <w:rFonts w:ascii="Times New Roman" w:eastAsia="Times New Roman" w:hAnsi="Times New Roman" w:cs="Times New Roman"/>
          <w:sz w:val="20"/>
          <w:szCs w:val="20"/>
        </w:rPr>
        <w:t xml:space="preserve">: компьютеры, сканер, проектор, экран, программа </w:t>
      </w:r>
      <w:r w:rsidRPr="002210FC">
        <w:rPr>
          <w:rFonts w:ascii="Times New Roman" w:eastAsia="Times New Roman" w:hAnsi="Times New Roman" w:cs="Times New Roman"/>
          <w:sz w:val="20"/>
          <w:szCs w:val="20"/>
          <w:lang w:val="en-US"/>
        </w:rPr>
        <w:t>Microsoft</w:t>
      </w:r>
      <w:r w:rsidRPr="002210FC">
        <w:rPr>
          <w:rFonts w:ascii="Times New Roman" w:eastAsia="Times New Roman" w:hAnsi="Times New Roman" w:cs="Times New Roman"/>
          <w:sz w:val="20"/>
          <w:szCs w:val="20"/>
        </w:rPr>
        <w:t xml:space="preserve"> </w:t>
      </w:r>
      <w:r w:rsidRPr="002210FC">
        <w:rPr>
          <w:rFonts w:ascii="Times New Roman" w:eastAsia="Times New Roman" w:hAnsi="Times New Roman" w:cs="Times New Roman"/>
          <w:sz w:val="20"/>
          <w:szCs w:val="20"/>
          <w:lang w:val="en-US"/>
        </w:rPr>
        <w:t>Office</w:t>
      </w:r>
      <w:r w:rsidRPr="002210FC">
        <w:rPr>
          <w:rFonts w:ascii="Times New Roman" w:eastAsia="Times New Roman" w:hAnsi="Times New Roman" w:cs="Times New Roman"/>
          <w:sz w:val="20"/>
          <w:szCs w:val="20"/>
        </w:rPr>
        <w:t xml:space="preserve"> </w:t>
      </w:r>
      <w:r w:rsidRPr="002210FC">
        <w:rPr>
          <w:rFonts w:ascii="Times New Roman" w:eastAsia="Times New Roman" w:hAnsi="Times New Roman" w:cs="Times New Roman"/>
          <w:sz w:val="20"/>
          <w:szCs w:val="20"/>
          <w:lang w:val="en-US"/>
        </w:rPr>
        <w:t>Power</w:t>
      </w:r>
      <w:r w:rsidRPr="002210FC">
        <w:rPr>
          <w:rFonts w:ascii="Times New Roman" w:eastAsia="Times New Roman" w:hAnsi="Times New Roman" w:cs="Times New Roman"/>
          <w:sz w:val="20"/>
          <w:szCs w:val="20"/>
        </w:rPr>
        <w:t xml:space="preserve"> </w:t>
      </w:r>
      <w:r w:rsidRPr="002210FC">
        <w:rPr>
          <w:rFonts w:ascii="Times New Roman" w:eastAsia="Times New Roman" w:hAnsi="Times New Roman" w:cs="Times New Roman"/>
          <w:sz w:val="20"/>
          <w:szCs w:val="20"/>
          <w:lang w:val="en-US"/>
        </w:rPr>
        <w:t>Point</w:t>
      </w:r>
      <w:r w:rsidRPr="002210FC">
        <w:rPr>
          <w:rFonts w:ascii="Times New Roman" w:eastAsia="Times New Roman" w:hAnsi="Times New Roman" w:cs="Times New Roman"/>
          <w:sz w:val="20"/>
          <w:szCs w:val="20"/>
        </w:rPr>
        <w:t>, тексты рассказов Н.Краснова и Л.Суздалевой, стихотворений И.Северянина «В парке плакала девочка…», Э.Асадова «Стихи о рыжей дворняге», В.Маяковского «Тучкины штучки», С.Есенина «Корова», Л.Левановского «Почему ты чёрен, кот?», подобранный учащимися иллюстративный материал с изображениями животных, пейзажных зарисовок.</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after="0"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Комментарий – пояснение</w:t>
      </w:r>
      <w:r w:rsidRPr="002210FC">
        <w:rPr>
          <w:rFonts w:ascii="Times New Roman" w:eastAsia="Times New Roman" w:hAnsi="Times New Roman" w:cs="Times New Roman"/>
          <w:sz w:val="24"/>
          <w:szCs w:val="24"/>
        </w:rPr>
        <w:t xml:space="preserve">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4"/>
          <w:szCs w:val="24"/>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Урок внеклассного чтения проводится после изучения рассказа И.С. Тургенева «Муму». Подготовка занимает несколько дней. За неделю до урока учащиеся получили тексты рассказов, задание подобрать иллюстративный материал с изображениями животных, пейзажных зарисовок, рассказы прочитать, в рассказе «Адель и Человек» найти  ключевые слова, характеризующие отношение персонажей к собаке Адели, прочитав рассказ «Снежок», подумать о причинах несчастной жизни главной героини. Две ученицы готовят презентацию (черновой вариант), посвящённую теме урока, которую во время урока в ходе коллективно-групповой работы надо будет завершить.</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Презентация помогает учащимся проникнуться гуманным отношением к животным,  осознать актуальность и насущность проблем, затрагиваемых авторами, понять характеры главных героев и идею произведений, вызвать эмоциональный отклик на прочитанные рассказы.</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jc w:val="center"/>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Ход урока</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lastRenderedPageBreak/>
        <w:t>Вступительное слово учителя: объявление темы урока, постановка целей и задач, запись темы в рабочие тетради по литературе, краткий обмен впечатлениями о прочитанных дома рассказах Н. Краснова «Адель и Человек и Л. Суздалевой «Снежок», конкретизация значения слова «ответственность» посредством подбора однокоренных слов.</w:t>
      </w:r>
    </w:p>
    <w:p w:rsidR="002210FC" w:rsidRPr="002210FC" w:rsidRDefault="002210FC" w:rsidP="002210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xml:space="preserve">Выступление 2 учениц с презентацией. Назовём её Презентация 1. Эта презентация не закончена, она требует доработки. В ней содержатся только текстовые наполнения слайдов: </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Слайд 1</w:t>
      </w:r>
      <w:r w:rsidRPr="002210FC">
        <w:rPr>
          <w:rFonts w:ascii="Times New Roman" w:eastAsia="Times New Roman" w:hAnsi="Times New Roman" w:cs="Times New Roman"/>
          <w:sz w:val="20"/>
          <w:szCs w:val="20"/>
        </w:rPr>
        <w:t xml:space="preserve"> Тема ответственности</w:t>
      </w:r>
      <w:r w:rsidRPr="002210FC">
        <w:rPr>
          <w:rFonts w:ascii="Times New Roman" w:eastAsia="Times New Roman" w:hAnsi="Times New Roman" w:cs="Times New Roman"/>
          <w:sz w:val="20"/>
          <w:szCs w:val="20"/>
        </w:rPr>
        <w:br/>
        <w:t xml:space="preserve">человека за свои поступки в произведениях кубанских писателей (рассказах Н. Краснова «Адель и Человек и Л. Суздалевой «Снежок»). </w:t>
      </w:r>
      <w:r w:rsidRPr="002210FC">
        <w:rPr>
          <w:rFonts w:ascii="Times New Roman" w:eastAsia="Times New Roman" w:hAnsi="Times New Roman" w:cs="Times New Roman"/>
          <w:b/>
          <w:sz w:val="20"/>
          <w:szCs w:val="20"/>
        </w:rPr>
        <w:t>Слайд 2</w:t>
      </w:r>
      <w:r w:rsidRPr="002210FC">
        <w:rPr>
          <w:rFonts w:ascii="Times New Roman" w:eastAsia="Times New Roman" w:hAnsi="Times New Roman" w:cs="Times New Roman"/>
          <w:sz w:val="20"/>
          <w:szCs w:val="20"/>
        </w:rPr>
        <w:t xml:space="preserve"> Исторически так сложилось, что животные всегда были рядом с человеком: охраняли жилище; помогали охотиться; обрабатывать землю; перевозили грузы; давали молоко, мясо, шкуру. </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Слайд 3</w:t>
      </w:r>
      <w:r w:rsidRPr="002210FC">
        <w:rPr>
          <w:rFonts w:ascii="Times New Roman" w:eastAsia="Times New Roman" w:hAnsi="Times New Roman" w:cs="Times New Roman"/>
          <w:sz w:val="20"/>
          <w:szCs w:val="20"/>
        </w:rPr>
        <w:t xml:space="preserve"> Но животные приносили человеку не только практическую пользу, они согревали его своим теплом, лаской, бескорыстной привязанностью. Но человек почему-то зачастую оставался равнодушным к этой «идеальной любви», в людях веками вырабатывалось потребительское отношение к животным: попользоваться и выбросить, или же пользоваться и при этом незаслуженно жестоко обращаться. </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Слайд 4</w:t>
      </w:r>
      <w:r w:rsidRPr="002210FC">
        <w:rPr>
          <w:rFonts w:ascii="Tahoma" w:eastAsia="Times New Roman" w:hAnsi="Tahoma" w:cs="Tahoma"/>
          <w:shadow/>
          <w:color w:val="FFFFFF"/>
          <w:sz w:val="20"/>
          <w:szCs w:val="20"/>
        </w:rPr>
        <w:t xml:space="preserve"> </w:t>
      </w:r>
      <w:r w:rsidRPr="002210FC">
        <w:rPr>
          <w:rFonts w:ascii="Times New Roman" w:eastAsia="Times New Roman" w:hAnsi="Times New Roman" w:cs="Times New Roman"/>
          <w:sz w:val="20"/>
          <w:szCs w:val="20"/>
        </w:rPr>
        <w:t xml:space="preserve">Поэтому, наверно, тема несправедливого отношения человека к братьям своим меньшим одна из самых популярных в литературе: фольклорные произведения (сказка «Волшебное кольцо»); «Муму» И.С. Тургенева; «Каштанка» А.П. Чехова; «Белый пудель» А.И. Куприна; «Корова» А.П. Платонова; «Белый Бим Черное Ухо» Г. Троепольского; «Песнь о собаке» С.А. Есенина. </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Слайд 5</w:t>
      </w:r>
      <w:r w:rsidRPr="002210FC">
        <w:rPr>
          <w:rFonts w:ascii="Times New Roman" w:eastAsia="Times New Roman" w:hAnsi="Times New Roman" w:cs="Times New Roman"/>
          <w:sz w:val="20"/>
          <w:szCs w:val="20"/>
        </w:rPr>
        <w:t xml:space="preserve"> Мысль о том, как же жестоки мы, люди, по отношению к четвероногим существам, нашла отражение и в творчестве современных кубанских писателей: Николая Краснова, автора рассказа «Адель и Человек», и Любови Суздалевой, перу которой принадлежит рассказ «Снежок». </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Слайд 6</w:t>
      </w:r>
      <w:r w:rsidRPr="002210FC">
        <w:rPr>
          <w:rFonts w:ascii="Verdana" w:eastAsia="Times New Roman" w:hAnsi="Verdana" w:cs="Times New Roman"/>
          <w:shadow/>
          <w:color w:val="000000"/>
          <w:sz w:val="20"/>
          <w:szCs w:val="20"/>
        </w:rPr>
        <w:t xml:space="preserve"> </w:t>
      </w:r>
      <w:r w:rsidRPr="002210FC">
        <w:rPr>
          <w:rFonts w:ascii="Times New Roman" w:eastAsia="Times New Roman" w:hAnsi="Times New Roman" w:cs="Times New Roman"/>
          <w:sz w:val="20"/>
          <w:szCs w:val="20"/>
        </w:rPr>
        <w:t xml:space="preserve">Н.С.Краснов родился в 1924 году в Ульяновске. Детство и ранняя юность писателя поделены между деревней Репьевкой, где он закончил начальную школу, и родным городом, в котором продолжил образование.  Во время войны Н.Краснов сначала работает на оборонном заводе, затем призывается в Советскую Армию, участвует в боях в качестве пулеметчика, имеет боевые награды. После войны учится в Литературном институте, работает в газете и на радио. С 1969 года живет в Краснодаре. Николай Краснов – автор многих поэтических сборников, изданных в Москве и других городах России, а также книг прозы «Двое у реки Грань», «Дорога в Дивное», «Дом у цветущего луга», «Мои великие люди», «Кинь – гусь» и других. </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Слайд 7</w:t>
      </w:r>
      <w:r w:rsidRPr="002210FC">
        <w:rPr>
          <w:rFonts w:ascii="Times New Roman" w:eastAsia="Times New Roman" w:hAnsi="Times New Roman" w:cs="Times New Roman"/>
          <w:sz w:val="20"/>
          <w:szCs w:val="20"/>
        </w:rPr>
        <w:t xml:space="preserve"> Цель нашей работы - Познакомить наших сверстников, одноклассников с замечательными кубанскими писателями Н. Красновым и Л. Суздалевой, пробудить интерес к их творчеству; в процессе размышлений над рассказами Н. Краснова  «Адель и Человек» и Л. Суздалевой «Снежок» ответить на вопросы: «Как характеризует человека его отношение к животным?» и «Какую ответственность несет человек за свои поступки, связанные с бессердечным обращением  с животными?». </w:t>
      </w:r>
      <w:r w:rsidRPr="002210FC">
        <w:rPr>
          <w:rFonts w:ascii="Times New Roman" w:eastAsia="Times New Roman" w:hAnsi="Times New Roman" w:cs="Times New Roman"/>
          <w:b/>
          <w:sz w:val="20"/>
          <w:szCs w:val="20"/>
        </w:rPr>
        <w:t>Слайд 8</w:t>
      </w:r>
      <w:r w:rsidRPr="002210FC">
        <w:rPr>
          <w:rFonts w:ascii="Times New Roman" w:eastAsia="Times New Roman" w:hAnsi="Times New Roman" w:cs="Times New Roman"/>
          <w:sz w:val="20"/>
          <w:szCs w:val="20"/>
        </w:rPr>
        <w:t xml:space="preserve"> анализируя рассказ Н. Краснова  «Адель и Человек», сопоставить качества характера героев и их отношение к собачонке Адели; сделать вывод; проследить судьбу героини рассказа Л. Суздалевой «Снежок» Вероники; объяснить причины несчастной жизни Вероники, сделать выводы. </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Слайд 9</w:t>
      </w:r>
      <w:r w:rsidRPr="002210FC">
        <w:rPr>
          <w:rFonts w:ascii="Times New Roman" w:eastAsia="Times New Roman" w:hAnsi="Times New Roman" w:cs="Times New Roman"/>
          <w:sz w:val="20"/>
          <w:szCs w:val="20"/>
        </w:rPr>
        <w:t xml:space="preserve"> Актуальность нашей работы связана с неблагоприятной ситуацией, сложившейся в связи с большим количеством беспризорных, бездомных, бродячих собак, кошек, в том числе брошенных бывшими хозяевами; с возрождением интереса к кубанской литературе; с необходимостью положительного примера гуманного отношения к животным.</w:t>
      </w:r>
    </w:p>
    <w:p w:rsidR="002210FC" w:rsidRPr="002210FC" w:rsidRDefault="002210FC" w:rsidP="002210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xml:space="preserve">Учитель: наша с вами задача – дополнить презентацию. Для этого вы дома подбирали иллюстративный материал с  изображениями животных, пейзажных зарисовок. Группа из 4 учащихся, один из которых владеет навыками создания мультимедийных презентаций (если такого нет в классе, можно задействовать, например, старшеклассника, чтобы выполнил техническую часть работы), отсаживается за отдельный компьютер, просматривает все принесённые иллюстрации, выбирает те, которые придадут презентации эмоциональное звучание, наполнят её </w:t>
      </w:r>
      <w:r w:rsidRPr="002210FC">
        <w:rPr>
          <w:rFonts w:ascii="Times New Roman" w:eastAsia="Times New Roman" w:hAnsi="Times New Roman" w:cs="Times New Roman"/>
          <w:b/>
          <w:sz w:val="20"/>
          <w:szCs w:val="20"/>
        </w:rPr>
        <w:t>нашим</w:t>
      </w:r>
      <w:r w:rsidRPr="002210FC">
        <w:rPr>
          <w:rFonts w:ascii="Times New Roman" w:eastAsia="Times New Roman" w:hAnsi="Times New Roman" w:cs="Times New Roman"/>
          <w:sz w:val="20"/>
          <w:szCs w:val="20"/>
        </w:rPr>
        <w:t xml:space="preserve"> отношением к животным.</w:t>
      </w:r>
    </w:p>
    <w:p w:rsidR="002210FC" w:rsidRPr="002210FC" w:rsidRDefault="002210FC" w:rsidP="002210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xml:space="preserve">Ещё одна группа учащихся (из 2-3 человек) тоже работает отдельно. Они должны прочитать стихотворения И.Северянина «В парке плакала девочка…», Э.Асадова «Стихи о рыжей дворняге», </w:t>
      </w:r>
      <w:r w:rsidRPr="002210FC">
        <w:rPr>
          <w:rFonts w:ascii="Times New Roman" w:eastAsia="Times New Roman" w:hAnsi="Times New Roman" w:cs="Times New Roman"/>
          <w:sz w:val="20"/>
          <w:szCs w:val="20"/>
        </w:rPr>
        <w:lastRenderedPageBreak/>
        <w:t>В.Маяковского «Тучкины штучки», С.Есенина «Корова», Л.Левановского «Почему ты чёрен, кот?» и выбрать из них 2, одно из которых будет открывать нашу презентацию, второе – закрывать, но в обоих стихотворениях должна звучать тема отношения человека к животным и они должны быть как-то созвучны рассказам Н. Краснова «Адель и Человек и Л. Суздалевой «Снежок». Выбор аргументировать. Выбранные стихотворения подготовить к выразительному чтению.</w:t>
      </w:r>
    </w:p>
    <w:p w:rsidR="002210FC" w:rsidRPr="002210FC" w:rsidRDefault="002210FC" w:rsidP="002210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Класс в это время работает над ответами на вопросы «Как характеризует человека его отношение к животным?» и «Какую ответственность несет человек за свои поступки, связанные с бессердечным обращением  с животными?» (слайд 7 презентации 1) Для того чтобы ответить на первый вопрос, из рассказа Н.Краснова  выпишем в тетрадь ключевые слова, характеризующие отношение каждого персонажа к Адели (найти и подчеркнуть такие слова было домашним заданием) Запись оформим следующим образом (чтобы не тратить время, можно подготовить заранее распечатанные таблички, которые потом, уже заполненные, учащиеся вклеят в тетради) и сделаем выводы о качествах характера персонажей:</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756"/>
        <w:gridCol w:w="4320"/>
      </w:tblGrid>
      <w:tr w:rsidR="002210FC" w:rsidRPr="002210FC" w:rsidTr="002210FC">
        <w:tc>
          <w:tcPr>
            <w:tcW w:w="2628" w:type="dxa"/>
            <w:tcBorders>
              <w:top w:val="single" w:sz="4" w:space="0" w:color="auto"/>
              <w:left w:val="single" w:sz="4" w:space="0" w:color="auto"/>
              <w:bottom w:val="single" w:sz="4" w:space="0" w:color="auto"/>
              <w:right w:val="single" w:sz="4" w:space="0" w:color="auto"/>
            </w:tcBorders>
            <w:hideMark/>
          </w:tcPr>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Герои рассказа</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Человек</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Женщина преклонных лет</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Алёнка</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Папа Алёнки</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Мама Алёнки</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Молодая хозяйка</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Старая хозяйка</w:t>
            </w:r>
          </w:p>
        </w:tc>
        <w:tc>
          <w:tcPr>
            <w:tcW w:w="2756" w:type="dxa"/>
            <w:tcBorders>
              <w:top w:val="single" w:sz="4" w:space="0" w:color="auto"/>
              <w:left w:val="single" w:sz="4" w:space="0" w:color="auto"/>
              <w:bottom w:val="single" w:sz="4" w:space="0" w:color="auto"/>
              <w:right w:val="single" w:sz="4" w:space="0" w:color="auto"/>
            </w:tcBorders>
            <w:hideMark/>
          </w:tcPr>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Ключевые слова</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Подошёл, склонился, взял на руки, навёртываются слёзы</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Взяли бы собачку!</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Завладевает Аделью, ласкает, гладит, любуется</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Потакал капризам дочери</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Прикрикнула сердито, обрекла на мучения</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Молча поджала губы</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А нам надо бы кобелька!</w:t>
            </w:r>
          </w:p>
        </w:tc>
        <w:tc>
          <w:tcPr>
            <w:tcW w:w="4320" w:type="dxa"/>
            <w:tcBorders>
              <w:top w:val="single" w:sz="4" w:space="0" w:color="auto"/>
              <w:left w:val="single" w:sz="4" w:space="0" w:color="auto"/>
              <w:bottom w:val="single" w:sz="4" w:space="0" w:color="auto"/>
              <w:right w:val="single" w:sz="4" w:space="0" w:color="auto"/>
            </w:tcBorders>
            <w:hideMark/>
          </w:tcPr>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b/>
                <w:sz w:val="20"/>
                <w:szCs w:val="20"/>
              </w:rPr>
              <w:t>Вывод о качествах характера</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Добрый, отзывчивый, щедрый, любит животных, никогда не обидит, но нерешительный, не готов взять ответственность</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xml:space="preserve">Неравнодушная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Добрая, чистая душа, открытое сердце</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Неплохой человек, но не может противостоять жестокости жены</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Жестокая, злая, грубая, любит красивые и дорогие вещи</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Неприветливые, замкнутые, держат животных из практических соображений</w:t>
            </w:r>
          </w:p>
        </w:tc>
      </w:tr>
    </w:tbl>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Вопросы учителя для устной работы:</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Отношение каких героев к Адели определить легко?</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А чьё отношение к собаке неоднозначно?</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Почему Человек не берёт Адель с собой в город?</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Как можно оценить «последние дары» человека – вкусную еду?</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Мог бы Человек исправить свой поступок? Обязательно ли для этого ждать весну?</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lastRenderedPageBreak/>
        <w:t>Вывод: Дочитав рассказ «Адель и Человек», мы поняли, что о людях, оказывается, можно судить по их отношению к животным. И что получается? Среди героев произведения, кроме девочки Алёнки, нет ни одного настоящего человека?  Даже тот, кто приютил, подарил радость общения, заставил поверить в верность и дружбу, бросает, оставляет до следующей весны… Да, он думает об Адели, вспоминает её, грустит, ругает себя, но сердце его, нам кажется, не разрывается от боли. Он больше всех виноват перед Аделью, которая при встрече, если таковая состоится, сразу простит ему все боли и обиды, всё своё долгое одиночество, и сила верной любви победит страх новых мучений.  Вот у кого бы поучиться нам, людям… (вывод отправляется в «технический центр», где идёт работа с иллюстрациями, с тем чтобы его включили в презентацию)</w:t>
      </w:r>
    </w:p>
    <w:p w:rsidR="002210FC" w:rsidRPr="002210FC" w:rsidRDefault="002210FC" w:rsidP="002210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Следующая наша задача – проследить судьбу Вероники, главной героини рассказа «Снежок» Л.Суздалевой. Давайте начнём не с начала, а с конца рассказа.</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Какой мы видим Веронику в финале рассказа?</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Почему автор называет Веронику преступницей?</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Какие ошибки совершила Вероника в жизни?</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Что автор называет уроком жестокости? Вероника преподала его своим детям только когда велела унести котёнка?</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xml:space="preserve">Вывод о причинах несчастной жизни Вероники тоже отправляем в «технический центр»: Отвечая на вопрос об ответственности людей за свои поступки, мы пришли к выводу, что человек, обидевший своего питомца, бросивший его, не остается безнаказанным. «Слезы всегда возвращаются к тем, кто их вызвал в других». </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Поэтому жизнь Вероники, героини рассказа «Снежок», печальна и одинока.</w:t>
      </w:r>
    </w:p>
    <w:p w:rsidR="002210FC" w:rsidRPr="002210FC" w:rsidRDefault="002210FC" w:rsidP="002210FC">
      <w:pPr>
        <w:spacing w:before="100" w:beforeAutospacing="1" w:after="100" w:afterAutospacing="1" w:line="240" w:lineRule="auto"/>
        <w:ind w:left="360"/>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Нельзя предавать тех, кто тебя любит.</w:t>
      </w:r>
    </w:p>
    <w:p w:rsidR="002210FC" w:rsidRPr="002210FC" w:rsidRDefault="002210FC" w:rsidP="002210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Выступает группа, анализировавшая стихотворения. Задача: назвать все стихотворения, кратко о каждом стихотворении, почему выбрали или не выбрали. Выразительное чтение 1-го стихотворения (им было «В парке плакала девочка» И.Северянина)</w:t>
      </w:r>
    </w:p>
    <w:p w:rsidR="002210FC" w:rsidRPr="002210FC" w:rsidRDefault="002210FC" w:rsidP="002210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Смотрим вторую презентацию с иллюстрациями и выводами (слайды 1 – 12). Обмен впечатлениями (кратко)</w:t>
      </w:r>
    </w:p>
    <w:p w:rsidR="002210FC" w:rsidRPr="002210FC" w:rsidRDefault="002210FC" w:rsidP="002210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xml:space="preserve">Подведём итоги. Будьте сейчас внимательны. В этих разных рассказах разных писателей есть одна общая деталь. (Что такое деталь как средство выразительности?) Эта деталь показывает, на что променяли люди своих питомцев. (Это вещи, мир вещей: диванов, люстр, ковров, штор…) Зачитайте. Как эта деталь помогает понять авторский замысел? </w:t>
      </w:r>
    </w:p>
    <w:p w:rsidR="002210FC" w:rsidRPr="002210FC" w:rsidRDefault="002210FC" w:rsidP="002210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xml:space="preserve"> Заключительное слово учителя, а в это время слайд 13: Проблемы гуманного отношения к животным требуют к себе самого пристального внимания. В последнее время в печатных изданиях, в телевизионных передачах всё больше говорится о необходимости принятия специальных законов, определяющих степень ответственности человека за жестокое обращение с животными. Однако эти проблемы не приобрели бы для нас такой наглядности и убедительности, если бы не были затронуты писателями, композиторами и художниками. </w:t>
      </w:r>
    </w:p>
    <w:p w:rsidR="002210FC" w:rsidRPr="002210FC" w:rsidRDefault="002210FC" w:rsidP="002210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xml:space="preserve"> Слайд 14, и учащийся  выразительно читает 2-е выбранное стихотворение («Стихи о рыжей дворняге» Э.Асадова)</w:t>
      </w:r>
    </w:p>
    <w:p w:rsidR="002210FC" w:rsidRPr="002210FC" w:rsidRDefault="002210FC" w:rsidP="002210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Домашнее задание: сочинение – миниатюра  на одну из 2 тем «Как остановить жестокость?» или «Кто в ответе за братьев наших меньших?»</w:t>
      </w:r>
    </w:p>
    <w:p w:rsidR="002210FC" w:rsidRPr="002210FC" w:rsidRDefault="002210FC" w:rsidP="002210FC">
      <w:pPr>
        <w:spacing w:before="100" w:beforeAutospacing="1" w:after="100" w:afterAutospacing="1" w:line="240" w:lineRule="auto"/>
        <w:rPr>
          <w:rFonts w:ascii="Times New Roman" w:eastAsia="Times New Roman" w:hAnsi="Times New Roman" w:cs="Times New Roman"/>
          <w:sz w:val="24"/>
          <w:szCs w:val="24"/>
        </w:rPr>
      </w:pPr>
      <w:r w:rsidRPr="002210FC">
        <w:rPr>
          <w:rFonts w:ascii="Times New Roman" w:eastAsia="Times New Roman" w:hAnsi="Times New Roman" w:cs="Times New Roman"/>
          <w:sz w:val="20"/>
          <w:szCs w:val="20"/>
        </w:rPr>
        <w:t> </w:t>
      </w:r>
    </w:p>
    <w:p w:rsidR="00B30966" w:rsidRDefault="00B30966"/>
    <w:sectPr w:rsidR="00B30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8052D"/>
    <w:multiLevelType w:val="multilevel"/>
    <w:tmpl w:val="93A6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2B28B1"/>
    <w:multiLevelType w:val="multilevel"/>
    <w:tmpl w:val="8D5C84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67495D"/>
    <w:multiLevelType w:val="multilevel"/>
    <w:tmpl w:val="671CF3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D329B7"/>
    <w:multiLevelType w:val="multilevel"/>
    <w:tmpl w:val="33C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636EBD"/>
    <w:multiLevelType w:val="multilevel"/>
    <w:tmpl w:val="3A94B2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2210FC"/>
    <w:rsid w:val="002210FC"/>
    <w:rsid w:val="00B30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10FC"/>
    <w:rPr>
      <w:b/>
      <w:bCs/>
    </w:rPr>
  </w:style>
  <w:style w:type="paragraph" w:styleId="a4">
    <w:name w:val="Normal (Web)"/>
    <w:basedOn w:val="a"/>
    <w:uiPriority w:val="99"/>
    <w:semiHidden/>
    <w:unhideWhenUsed/>
    <w:rsid w:val="002210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6345165">
      <w:bodyDiv w:val="1"/>
      <w:marLeft w:val="0"/>
      <w:marRight w:val="0"/>
      <w:marTop w:val="0"/>
      <w:marBottom w:val="0"/>
      <w:divBdr>
        <w:top w:val="none" w:sz="0" w:space="0" w:color="auto"/>
        <w:left w:val="none" w:sz="0" w:space="0" w:color="auto"/>
        <w:bottom w:val="none" w:sz="0" w:space="0" w:color="auto"/>
        <w:right w:val="none" w:sz="0" w:space="0" w:color="auto"/>
      </w:divBdr>
      <w:divsChild>
        <w:div w:id="14799553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10688</Characters>
  <Application>Microsoft Office Word</Application>
  <DocSecurity>0</DocSecurity>
  <Lines>89</Lines>
  <Paragraphs>25</Paragraphs>
  <ScaleCrop>false</ScaleCrop>
  <Company>СОШ 10</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2017-08-21T13:58:00Z</dcterms:created>
  <dcterms:modified xsi:type="dcterms:W3CDTF">2017-08-21T13:58:00Z</dcterms:modified>
</cp:coreProperties>
</file>