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Урок-практикум по ОБЖ на тему: </w:t>
      </w:r>
    </w:p>
    <w:p w:rsidR="001F680D" w:rsidRPr="001F680D" w:rsidRDefault="001F680D" w:rsidP="001F680D">
      <w:pPr>
        <w:spacing w:before="100" w:beforeAutospacing="1" w:after="100" w:afterAutospacing="1" w:line="240" w:lineRule="auto"/>
        <w:jc w:val="center"/>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"Оказание первой медицинской помощи при различных видах повреждений"</w:t>
      </w:r>
    </w:p>
    <w:p w:rsidR="001F680D" w:rsidRPr="001F680D" w:rsidRDefault="001F680D" w:rsidP="001F680D">
      <w:pPr>
        <w:spacing w:before="100" w:beforeAutospacing="1" w:after="100" w:afterAutospacing="1" w:line="240" w:lineRule="auto"/>
        <w:jc w:val="right"/>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Назарян Ануш Аветиковна, преподаватель-организатор ОБЖ</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 xml:space="preserve">ЦЕЛЬ: </w:t>
      </w:r>
      <w:r w:rsidRPr="001F680D">
        <w:rPr>
          <w:rFonts w:ascii="Times New Roman" w:eastAsia="Times New Roman" w:hAnsi="Times New Roman" w:cs="Times New Roman"/>
          <w:sz w:val="24"/>
          <w:szCs w:val="24"/>
        </w:rPr>
        <w:t>Систематизация знаний умений и навыков по теме “Оказание ПМП”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ЗАДАЧИ:</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i/>
          <w:iCs/>
          <w:sz w:val="24"/>
          <w:szCs w:val="24"/>
        </w:rPr>
        <w:t xml:space="preserve">Обучающие: </w:t>
      </w:r>
    </w:p>
    <w:p w:rsidR="001F680D" w:rsidRPr="001F680D" w:rsidRDefault="001F680D" w:rsidP="001F68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Актуализация теоретических знаний терминологии ПМП; </w:t>
      </w:r>
    </w:p>
    <w:p w:rsidR="001F680D" w:rsidRPr="001F680D" w:rsidRDefault="001F680D" w:rsidP="001F68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Применение теоретических знаний в практической деятельности (умение накладывать повязки, жгут, иммобилизация конечностей); </w:t>
      </w:r>
    </w:p>
    <w:p w:rsidR="001F680D" w:rsidRPr="001F680D" w:rsidRDefault="001F680D" w:rsidP="001F68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Порядок и правила поведения в чрезвычайной ситуации (в школе - потеря сознания на уроке, перелом конечностей; в столовой - порез, кровотечение, на улице - повреждение во время игры, удар мячом по голове).</w:t>
      </w:r>
      <w:r w:rsidRPr="001F680D">
        <w:rPr>
          <w:rFonts w:ascii="Times New Roman" w:eastAsia="Times New Roman" w:hAnsi="Times New Roman" w:cs="Times New Roman"/>
          <w:b/>
          <w:bCs/>
          <w:i/>
          <w:iCs/>
          <w:sz w:val="24"/>
          <w:szCs w:val="24"/>
        </w:rPr>
        <w:t xml:space="preserve">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i/>
          <w:iCs/>
          <w:sz w:val="24"/>
          <w:szCs w:val="24"/>
        </w:rPr>
        <w:t>Воспитывающие:</w:t>
      </w:r>
      <w:r w:rsidRPr="001F680D">
        <w:rPr>
          <w:rFonts w:ascii="Times New Roman" w:eastAsia="Times New Roman" w:hAnsi="Times New Roman" w:cs="Times New Roman"/>
          <w:sz w:val="24"/>
          <w:szCs w:val="24"/>
        </w:rPr>
        <w:t xml:space="preserve"> </w:t>
      </w:r>
    </w:p>
    <w:p w:rsidR="001F680D" w:rsidRPr="001F680D" w:rsidRDefault="001F680D" w:rsidP="001F68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Воспитание общей культуры личности; </w:t>
      </w:r>
    </w:p>
    <w:p w:rsidR="001F680D" w:rsidRPr="001F680D" w:rsidRDefault="001F680D" w:rsidP="001F68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Воспитание чувства товарищества у старших подростков; </w:t>
      </w:r>
    </w:p>
    <w:p w:rsidR="001F680D" w:rsidRPr="001F680D" w:rsidRDefault="001F680D" w:rsidP="001F68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Формирование потребности бережного отношения к своему здоровью.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i/>
          <w:iCs/>
          <w:sz w:val="24"/>
          <w:szCs w:val="24"/>
        </w:rPr>
        <w:t xml:space="preserve">Развивающая: </w:t>
      </w:r>
    </w:p>
    <w:p w:rsidR="001F680D" w:rsidRPr="001F680D" w:rsidRDefault="001F680D" w:rsidP="001F68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Формирование навыков анализа чрезвычайной ситуации, принятия решения в экстремальной ситуации.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 xml:space="preserve">ТЕХНИЧЕСКОЕ ОСНАЩЕНИЕ: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Бинты;</w:t>
      </w:r>
      <w:r w:rsidRPr="001F680D">
        <w:rPr>
          <w:rFonts w:ascii="Times New Roman" w:eastAsia="Times New Roman" w:hAnsi="Times New Roman" w:cs="Times New Roman"/>
          <w:sz w:val="24"/>
          <w:szCs w:val="24"/>
        </w:rPr>
        <w:br/>
        <w:t>жгуты;</w:t>
      </w:r>
      <w:r w:rsidRPr="001F680D">
        <w:rPr>
          <w:rFonts w:ascii="Times New Roman" w:eastAsia="Times New Roman" w:hAnsi="Times New Roman" w:cs="Times New Roman"/>
          <w:sz w:val="24"/>
          <w:szCs w:val="24"/>
        </w:rPr>
        <w:br/>
        <w:t>подручные шины;</w:t>
      </w:r>
      <w:r w:rsidRPr="001F680D">
        <w:rPr>
          <w:rFonts w:ascii="Times New Roman" w:eastAsia="Times New Roman" w:hAnsi="Times New Roman" w:cs="Times New Roman"/>
          <w:sz w:val="24"/>
          <w:szCs w:val="24"/>
        </w:rPr>
        <w:br/>
        <w:t xml:space="preserve">перевязочный материал; </w:t>
      </w:r>
      <w:r w:rsidRPr="001F680D">
        <w:rPr>
          <w:rFonts w:ascii="Times New Roman" w:eastAsia="Times New Roman" w:hAnsi="Times New Roman" w:cs="Times New Roman"/>
          <w:sz w:val="24"/>
          <w:szCs w:val="24"/>
        </w:rPr>
        <w:br/>
        <w:t>карточки с заданиями;</w:t>
      </w:r>
      <w:r w:rsidRPr="001F680D">
        <w:rPr>
          <w:rFonts w:ascii="Times New Roman" w:eastAsia="Times New Roman" w:hAnsi="Times New Roman" w:cs="Times New Roman"/>
          <w:sz w:val="24"/>
          <w:szCs w:val="24"/>
        </w:rPr>
        <w:br/>
        <w:t>динамическая таблица;</w:t>
      </w:r>
      <w:r w:rsidRPr="001F680D">
        <w:rPr>
          <w:rFonts w:ascii="Times New Roman" w:eastAsia="Times New Roman" w:hAnsi="Times New Roman" w:cs="Times New Roman"/>
          <w:sz w:val="24"/>
          <w:szCs w:val="24"/>
        </w:rPr>
        <w:br/>
        <w:t>аптечка первой помощи.</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 xml:space="preserve">ПЛАН УРОКА: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1.     Оргмомент .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2.     Вступительное слово учителя о ПМП .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3.     Контроль теоретических знаний.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4.     Практическая работа в группах : анализ заданий, выбор участников, выполнение с демонстрацией.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lastRenderedPageBreak/>
        <w:t xml:space="preserve">5.     Ролевая игра “Поведение в ЧС”;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6.     Подведение итогов.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ХОД УРОКА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 xml:space="preserve">Рекомендации учителю: </w:t>
      </w:r>
    </w:p>
    <w:p w:rsidR="001F680D" w:rsidRPr="001F680D" w:rsidRDefault="001F680D" w:rsidP="001F68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Разбить класс на 5 групп (оптимальный вариант); </w:t>
      </w:r>
    </w:p>
    <w:p w:rsidR="001F680D" w:rsidRPr="001F680D" w:rsidRDefault="001F680D" w:rsidP="001F68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Одна группа – эксперты, рекомендуем провести предварительную консультацию для экспертов: экспертами назначаются более успешные учащиеся, проявившие себя при изучении данного раздела. Функция экспертов – оценка деятельности учащихся на уроке; помощь и коррекция работы в группах. </w:t>
      </w:r>
    </w:p>
    <w:p w:rsidR="001F680D" w:rsidRPr="001F680D" w:rsidRDefault="001F680D" w:rsidP="001F68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Подведение итогов отдельных этапов и урока в целом. Для наиболее эффективного использования пространства класса рекомендуем расположить группы по периметру, чтобы освободить центральную часть. </w:t>
      </w:r>
    </w:p>
    <w:p w:rsidR="001F680D" w:rsidRPr="001F680D" w:rsidRDefault="001F680D" w:rsidP="001F680D">
      <w:pPr>
        <w:spacing w:before="100" w:beforeAutospacing="1" w:after="100" w:afterAutospacing="1" w:line="240" w:lineRule="auto"/>
        <w:outlineLvl w:val="2"/>
        <w:rPr>
          <w:rFonts w:ascii="Times New Roman" w:eastAsia="Times New Roman" w:hAnsi="Times New Roman" w:cs="Times New Roman"/>
          <w:b/>
          <w:bCs/>
          <w:sz w:val="27"/>
          <w:szCs w:val="27"/>
        </w:rPr>
      </w:pPr>
      <w:r w:rsidRPr="001F680D">
        <w:rPr>
          <w:rFonts w:ascii="Times New Roman" w:eastAsia="Times New Roman" w:hAnsi="Times New Roman" w:cs="Times New Roman"/>
          <w:b/>
          <w:bCs/>
          <w:sz w:val="24"/>
          <w:szCs w:val="24"/>
        </w:rPr>
        <w:t>1. ПРИВЕТСТВИЕ</w:t>
      </w:r>
    </w:p>
    <w:p w:rsidR="001F680D" w:rsidRPr="001F680D" w:rsidRDefault="001F680D" w:rsidP="001F680D">
      <w:pPr>
        <w:spacing w:before="100" w:beforeAutospacing="1" w:after="100" w:afterAutospacing="1" w:line="240" w:lineRule="auto"/>
        <w:outlineLvl w:val="2"/>
        <w:rPr>
          <w:rFonts w:ascii="Times New Roman" w:eastAsia="Times New Roman" w:hAnsi="Times New Roman" w:cs="Times New Roman"/>
          <w:b/>
          <w:bCs/>
          <w:sz w:val="27"/>
          <w:szCs w:val="27"/>
        </w:rPr>
      </w:pPr>
      <w:r w:rsidRPr="001F680D">
        <w:rPr>
          <w:rFonts w:ascii="Times New Roman" w:eastAsia="Times New Roman" w:hAnsi="Times New Roman" w:cs="Times New Roman"/>
          <w:b/>
          <w:bCs/>
          <w:sz w:val="24"/>
          <w:szCs w:val="24"/>
        </w:rPr>
        <w:t>2. ВСТУПИТЕЛЬНОЕ СЛОВО.</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Сегодня мы с вами проводим обобщающий урок по теме “Оказание ПМП при различных видах повреждений”.Как вы думаете, для чего мы проводим этот урок? Попробуйте сформулировать цель урока? (Учащиеся самостоятельно формулируют цель: определение прочности усвоения полученных знаний, умение применить их на практике. В случае неточности формулировки учитель подводит их к правильному пониманию цели урока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Очень часто в жизни люди оказываются в таких ситуациях, в которых не знают как себя вести, а от их действий порой зависит благополучие и даже жизнь человека. Вот для того, чтобы быть полезным, а может быть и спасти человека мы и проводим этот урок.</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Сегодня у нас на уроке присутствуют эксперты: (представление экспертов). Они будут помогать нам в решении технических вопросов, а также будут участвовать в оценивании ваших действий.</w:t>
      </w:r>
    </w:p>
    <w:p w:rsidR="001F680D" w:rsidRPr="001F680D" w:rsidRDefault="001F680D" w:rsidP="001F680D">
      <w:pPr>
        <w:spacing w:before="100" w:beforeAutospacing="1" w:after="100" w:afterAutospacing="1" w:line="240" w:lineRule="auto"/>
        <w:outlineLvl w:val="2"/>
        <w:rPr>
          <w:rFonts w:ascii="Times New Roman" w:eastAsia="Times New Roman" w:hAnsi="Times New Roman" w:cs="Times New Roman"/>
          <w:b/>
          <w:bCs/>
          <w:sz w:val="27"/>
          <w:szCs w:val="27"/>
        </w:rPr>
      </w:pPr>
      <w:r w:rsidRPr="001F680D">
        <w:rPr>
          <w:rFonts w:ascii="Times New Roman" w:eastAsia="Times New Roman" w:hAnsi="Times New Roman" w:cs="Times New Roman"/>
          <w:b/>
          <w:bCs/>
          <w:sz w:val="24"/>
          <w:szCs w:val="24"/>
        </w:rPr>
        <w:t xml:space="preserve">3. ПРОВЕРКА ТЕОРЕТИЧЕСКИХ ЗНАНИЙ.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По группам учащиеся выполняют “задания – соответствия”. (карточка № 1).</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Карточка № 1.</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Задания – соответствия.</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 xml:space="preserve">ПОВРЕЖДЕНИЯ </w:t>
      </w:r>
    </w:p>
    <w:p w:rsidR="001F680D" w:rsidRPr="001F680D" w:rsidRDefault="001F680D" w:rsidP="001F68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УШИБ </w:t>
      </w:r>
    </w:p>
    <w:p w:rsidR="001F680D" w:rsidRPr="001F680D" w:rsidRDefault="001F680D" w:rsidP="001F68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РАСТЯЖЕНИЕ </w:t>
      </w:r>
    </w:p>
    <w:p w:rsidR="001F680D" w:rsidRPr="001F680D" w:rsidRDefault="001F680D" w:rsidP="001F68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АРТЕРИАЛЬНОЕ КРОВОТЕЧЕНИЕ </w:t>
      </w:r>
    </w:p>
    <w:p w:rsidR="001F680D" w:rsidRPr="001F680D" w:rsidRDefault="001F680D" w:rsidP="001F68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ВЕНОЗНОЕ КРОВОТЕЧЕНИЕ </w:t>
      </w:r>
    </w:p>
    <w:p w:rsidR="001F680D" w:rsidRPr="001F680D" w:rsidRDefault="001F680D" w:rsidP="001F68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ПЕРЕЛОМЫ </w:t>
      </w:r>
    </w:p>
    <w:p w:rsidR="001F680D" w:rsidRPr="001F680D" w:rsidRDefault="001F680D" w:rsidP="001F68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СОТРЯСЕНИЕ ГОЛОВНОГО МОЗГА </w:t>
      </w:r>
    </w:p>
    <w:p w:rsidR="001F680D" w:rsidRPr="001F680D" w:rsidRDefault="001F680D" w:rsidP="001F68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ИНСУЛЬТ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lastRenderedPageBreak/>
        <w:t xml:space="preserve">ПРИЕМЫ ПМП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1.     ЖГУТ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2.     ДАВЯЩАЯ ПОВЯЗКА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3.     ПОКОЙ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4.     ИММОБИЛИЗАЦИЯ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5.     ХОЛОД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6.     ПРИПОДНЯТОЕ ПОЛОЖЕНИЕ ПОВРЕЖДЕННОЙ ЧАСТИ ТЕЛА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7.     МАКСИМАЛЬНОЕ СГИБАНИЕ КОНЕЧНОСТИ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8.     ПОДДЕРЖАНИЕ СОЗНАНИЯ И ДЫХАНИЯ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9.     ВОЗВЫШЕННОЕ ПОЛОЖЕНИЕ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10.                       ИСКУССТВЕННОЕ ДЫХАНИЕ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11.                       РЕАНИМАЦИЯ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Каждому виду повреждения соответствует прием ПМП, нужно восстановить эти соответствия (напротив каждого вида повреждения указать цифру соответствующего приема ПМП).Карточки с выполненными заданиями сдаются экспертам.(ключ – приложение 1).</w:t>
      </w:r>
    </w:p>
    <w:p w:rsidR="001F680D" w:rsidRPr="001F680D" w:rsidRDefault="001F680D" w:rsidP="001F680D">
      <w:pPr>
        <w:spacing w:before="100" w:beforeAutospacing="1" w:after="100" w:afterAutospacing="1" w:line="240" w:lineRule="auto"/>
        <w:outlineLvl w:val="2"/>
        <w:rPr>
          <w:rFonts w:ascii="Times New Roman" w:eastAsia="Times New Roman" w:hAnsi="Times New Roman" w:cs="Times New Roman"/>
          <w:b/>
          <w:bCs/>
          <w:sz w:val="27"/>
          <w:szCs w:val="27"/>
        </w:rPr>
      </w:pPr>
      <w:r w:rsidRPr="001F680D">
        <w:rPr>
          <w:rFonts w:ascii="Times New Roman" w:eastAsia="Times New Roman" w:hAnsi="Times New Roman" w:cs="Times New Roman"/>
          <w:b/>
          <w:bCs/>
          <w:sz w:val="24"/>
          <w:szCs w:val="24"/>
        </w:rPr>
        <w:t>4. РАБОТА В ГРУППАХ.</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Пока эксперты оценивают ваши теоретические знания, мы переходим к</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практической части. На доске вы видите динамическую таблицу состоящую из карточек, с указанными на них видами повреждений, требующих немедленной медицинской помощи. Предлагаю вам подойти и выбрать по 2 карточки с заданием для следующей работы. Вам дано 2 минуты на обсуждение задания, после чего от каждой группы должны выйти по 2 человека для его выполнения.(Учащиеся в парах оказывают помощь , демонстрируя тот или иной прием, эксперты следят за выполнением.) Далее следует описание действий. Класс вносит дополнения или поправки при необходимости. По окончании пары меняются. Эксперты фиксируют правильность наложения повязок, точность описания действий, присуждая 1 балл за правильно выполненное задание.</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Карточки динамической таблицы</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7"/>
        <w:gridCol w:w="6088"/>
      </w:tblGrid>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 xml:space="preserve">1 сторона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 xml:space="preserve">2 сторона </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ПМП при ушибах.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Признаки ушиба. </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Ушиб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Наложение тугой повязки</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Повреждение локтевого </w:t>
            </w:r>
            <w:r w:rsidRPr="001F680D">
              <w:rPr>
                <w:rFonts w:ascii="Times New Roman" w:eastAsia="Times New Roman" w:hAnsi="Times New Roman" w:cs="Times New Roman"/>
                <w:sz w:val="24"/>
                <w:szCs w:val="24"/>
              </w:rPr>
              <w:br/>
              <w:t xml:space="preserve">Сустава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Растяжение связок или вывих </w:t>
            </w:r>
            <w:r w:rsidRPr="001F680D">
              <w:rPr>
                <w:rFonts w:ascii="Times New Roman" w:eastAsia="Times New Roman" w:hAnsi="Times New Roman" w:cs="Times New Roman"/>
                <w:sz w:val="24"/>
                <w:szCs w:val="24"/>
              </w:rPr>
              <w:br/>
              <w:t>ПМП .</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Растяжение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Признаки растяжения. ПМП при Растяжении </w:t>
            </w:r>
            <w:r w:rsidRPr="001F680D">
              <w:rPr>
                <w:rFonts w:ascii="Times New Roman" w:eastAsia="Times New Roman" w:hAnsi="Times New Roman" w:cs="Times New Roman"/>
                <w:sz w:val="24"/>
                <w:szCs w:val="24"/>
              </w:rPr>
              <w:lastRenderedPageBreak/>
              <w:t>голеностопного сустава.</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lastRenderedPageBreak/>
              <w:t xml:space="preserve">Венозное кровотечение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Признаки венозного кровотечения</w:t>
            </w:r>
            <w:r w:rsidRPr="001F680D">
              <w:rPr>
                <w:rFonts w:ascii="Times New Roman" w:eastAsia="Times New Roman" w:hAnsi="Times New Roman" w:cs="Times New Roman"/>
                <w:sz w:val="24"/>
                <w:szCs w:val="24"/>
              </w:rPr>
              <w:br/>
              <w:t>Наложение давящей повязки (место повреждения выбрать самостоятельно)</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Повреждение лучезапястного сустава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Растяжение связок лучезапястного Сустава. ПМП.</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Повреждение голеностопного сустава.</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ПМП при разрыве связок.</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Травма головы.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Повязка “Чепец” и её назначение</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Артериальное кровотечение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Признаки артериального кровотечения.</w:t>
            </w:r>
            <w:r w:rsidRPr="001F680D">
              <w:rPr>
                <w:rFonts w:ascii="Times New Roman" w:eastAsia="Times New Roman" w:hAnsi="Times New Roman" w:cs="Times New Roman"/>
                <w:sz w:val="24"/>
                <w:szCs w:val="24"/>
              </w:rPr>
              <w:br/>
              <w:t>Наложение жгута с объяснением.</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Повреждение коленного сустава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Разрыв связок коленного сустава.</w:t>
            </w:r>
            <w:r w:rsidRPr="001F680D">
              <w:rPr>
                <w:rFonts w:ascii="Times New Roman" w:eastAsia="Times New Roman" w:hAnsi="Times New Roman" w:cs="Times New Roman"/>
                <w:sz w:val="24"/>
                <w:szCs w:val="24"/>
              </w:rPr>
              <w:br/>
              <w:t>ПМП при разрыве.</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Перелом нижней конечности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Перелом бедренной кости . </w:t>
            </w:r>
            <w:r w:rsidRPr="001F680D">
              <w:rPr>
                <w:rFonts w:ascii="Times New Roman" w:eastAsia="Times New Roman" w:hAnsi="Times New Roman" w:cs="Times New Roman"/>
                <w:sz w:val="24"/>
                <w:szCs w:val="24"/>
              </w:rPr>
              <w:br/>
              <w:t>Иммобилизация.</w:t>
            </w:r>
          </w:p>
        </w:tc>
      </w:tr>
      <w:tr w:rsidR="001F680D" w:rsidRPr="001F680D" w:rsidTr="001F68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Перелом верхней конечности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Перелом в области предплечья.</w:t>
            </w:r>
            <w:r w:rsidRPr="001F680D">
              <w:rPr>
                <w:rFonts w:ascii="Times New Roman" w:eastAsia="Times New Roman" w:hAnsi="Times New Roman" w:cs="Times New Roman"/>
                <w:sz w:val="24"/>
                <w:szCs w:val="24"/>
              </w:rPr>
              <w:br/>
              <w:t>Иммобилизация.</w:t>
            </w:r>
          </w:p>
        </w:tc>
      </w:tr>
    </w:tbl>
    <w:p w:rsidR="001F680D" w:rsidRPr="001F680D" w:rsidRDefault="001F680D" w:rsidP="001F680D">
      <w:pPr>
        <w:spacing w:before="100" w:beforeAutospacing="1" w:after="100" w:afterAutospacing="1" w:line="240" w:lineRule="auto"/>
        <w:outlineLvl w:val="2"/>
        <w:rPr>
          <w:rFonts w:ascii="Times New Roman" w:eastAsia="Times New Roman" w:hAnsi="Times New Roman" w:cs="Times New Roman"/>
          <w:b/>
          <w:bCs/>
          <w:sz w:val="27"/>
          <w:szCs w:val="27"/>
        </w:rPr>
      </w:pPr>
      <w:r w:rsidRPr="001F680D">
        <w:rPr>
          <w:rFonts w:ascii="Times New Roman" w:eastAsia="Times New Roman" w:hAnsi="Times New Roman" w:cs="Times New Roman"/>
          <w:b/>
          <w:bCs/>
          <w:sz w:val="24"/>
          <w:szCs w:val="24"/>
        </w:rPr>
        <w:t>5. РОЛЕВАЯ ИГРА.</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Ребята, вы молодцы, не только теоретически знаете материал, но и умеете применять свои знания на практике. А теперь перейдем к последней части нашей работы.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Часто нам кажется, что беда, чрезвычайная ситуация может случиться где – то далеко, там, где нас нет, и мы никогда не можем оказаться. Но ведь это может произойти и в обычной жизни: ребенок стянул с плиты горячий чайник на себя, малыш упал с дерева, ударился головой, кто-то споткнулся, кто-то поскользнулся и если именно вы оказались рядом, то что же вы, все-таки, будете делать? Давайте рассмотрим несколько таких жизненных ситуаций.</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Ребятам раздаются ситуации из школьной жизни и предлагается  проинсценировать их, оценить, принять решение.(т.к. 2 часть урока  весьма насыщена, потребует много времени, то инсценировку можно заменить коллективным обсуждением, количество ситуаций   рассматривается в зависимости от времени.).</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Оценивается : анализ ситуации (определение сознания, признаки возможных повреждений), действия по оказанию ПМП. Не следует делать акцент и оценивать артистизм учащихся, а оценить рациональность действий.</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i/>
          <w:iCs/>
          <w:sz w:val="24"/>
          <w:szCs w:val="24"/>
          <w:u w:val="single"/>
        </w:rPr>
        <w:t>Ситуация 1.</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На спортивной площадке.</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Играя в футбол , ученик получил удар мячом по голове.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i/>
          <w:iCs/>
          <w:sz w:val="24"/>
          <w:szCs w:val="24"/>
          <w:u w:val="single"/>
        </w:rPr>
        <w:t>Ситуация 2.</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В столовой.</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Ученик поскользнулся на пролитом киселе. Вы наблюдаете кровотечение.</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i/>
          <w:iCs/>
          <w:sz w:val="24"/>
          <w:szCs w:val="24"/>
          <w:u w:val="single"/>
        </w:rPr>
        <w:lastRenderedPageBreak/>
        <w:t>Ситуация 3</w:t>
      </w:r>
      <w:r w:rsidRPr="001F680D">
        <w:rPr>
          <w:rFonts w:ascii="Times New Roman" w:eastAsia="Times New Roman" w:hAnsi="Times New Roman" w:cs="Times New Roman"/>
          <w:b/>
          <w:bCs/>
          <w:i/>
          <w:iCs/>
          <w:sz w:val="24"/>
          <w:szCs w:val="24"/>
        </w:rPr>
        <w:t>.</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В классе.</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Учащийся на уроке потерял сознание.</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i/>
          <w:iCs/>
          <w:sz w:val="24"/>
          <w:szCs w:val="24"/>
          <w:u w:val="single"/>
        </w:rPr>
        <w:t>Ситуация 4</w:t>
      </w:r>
      <w:r w:rsidRPr="001F680D">
        <w:rPr>
          <w:rFonts w:ascii="Times New Roman" w:eastAsia="Times New Roman" w:hAnsi="Times New Roman" w:cs="Times New Roman"/>
          <w:b/>
          <w:bCs/>
          <w:i/>
          <w:iCs/>
          <w:sz w:val="24"/>
          <w:szCs w:val="24"/>
        </w:rPr>
        <w:t>.</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На перемене.</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Сбегая по лестнице, ученик споткнулся и упал, почувствовав при этом острую боль в области тазобедренного сустава. </w:t>
      </w:r>
    </w:p>
    <w:p w:rsidR="001F680D" w:rsidRPr="001F680D" w:rsidRDefault="001F680D" w:rsidP="001F680D">
      <w:pPr>
        <w:spacing w:before="100" w:beforeAutospacing="1" w:after="100" w:afterAutospacing="1" w:line="240" w:lineRule="auto"/>
        <w:outlineLvl w:val="2"/>
        <w:rPr>
          <w:rFonts w:ascii="Times New Roman" w:eastAsia="Times New Roman" w:hAnsi="Times New Roman" w:cs="Times New Roman"/>
          <w:b/>
          <w:bCs/>
          <w:sz w:val="27"/>
          <w:szCs w:val="27"/>
        </w:rPr>
      </w:pPr>
      <w:r w:rsidRPr="001F680D">
        <w:rPr>
          <w:rFonts w:ascii="Times New Roman" w:eastAsia="Times New Roman" w:hAnsi="Times New Roman" w:cs="Times New Roman"/>
          <w:b/>
          <w:bCs/>
          <w:sz w:val="24"/>
          <w:szCs w:val="24"/>
        </w:rPr>
        <w:t>6. ПОДВЕДЕНИЕ ИТОГОВ.</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Наш урок подходит к концу. Я думаю, что поставленные задачи мы с вами выполнили. А теперь слово экспертам. Эксперты оценивают  действие каждой группы и выставляют оценки.(приложение 2).</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Но я думаю, что главным итогом являются не оценки, которые вы  Заработали, а те умения, которые вы сможете применить в сложной   жизненной ситуации.</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ВСЕМ СПАСИБО, ДО СВИДАНИЯ.</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КЛЮЧ К ЗАДАНИЮ-СООТВЕТСТВИЯ.</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b/>
          <w:bCs/>
          <w:sz w:val="24"/>
          <w:szCs w:val="24"/>
        </w:rPr>
        <w:t xml:space="preserve">ПОВРЕЖДЕНИЯ </w:t>
      </w:r>
    </w:p>
    <w:p w:rsidR="001F680D" w:rsidRPr="001F680D" w:rsidRDefault="001F680D" w:rsidP="001F68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УШИБ 4,6,7 </w:t>
      </w:r>
    </w:p>
    <w:p w:rsidR="001F680D" w:rsidRPr="001F680D" w:rsidRDefault="001F680D" w:rsidP="001F68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РАСТЯЖЕНИЕ 6,4,7 </w:t>
      </w:r>
    </w:p>
    <w:p w:rsidR="001F680D" w:rsidRPr="001F680D" w:rsidRDefault="001F680D" w:rsidP="001F68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АРТЕРИАЛЬНОЕ КРОВОТЕЧЕНИЕ 1,2,7,4 </w:t>
      </w:r>
    </w:p>
    <w:p w:rsidR="001F680D" w:rsidRPr="001F680D" w:rsidRDefault="001F680D" w:rsidP="001F68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ВЕНОЗНОЕ КРОВОТЕЧЕНИЕ 8,3 </w:t>
      </w:r>
    </w:p>
    <w:p w:rsidR="001F680D" w:rsidRPr="001F680D" w:rsidRDefault="001F680D" w:rsidP="001F68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ПЕРЕЛОМЫ 5,7,4 </w:t>
      </w:r>
    </w:p>
    <w:p w:rsidR="001F680D" w:rsidRPr="001F680D" w:rsidRDefault="001F680D" w:rsidP="001F68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СОТРЯСЕНИЕ ГОЛОВНОГО МОЗГА 4,9,10 </w:t>
      </w:r>
    </w:p>
    <w:p w:rsidR="001F680D" w:rsidRPr="001F680D" w:rsidRDefault="001F680D" w:rsidP="001F68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ИНСУЛЬТ 12,10,11,9 </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ТАБЛИЦА РЕЗУЛЬТАТОВ</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0"/>
        <w:gridCol w:w="2749"/>
        <w:gridCol w:w="2770"/>
        <w:gridCol w:w="1717"/>
        <w:gridCol w:w="857"/>
      </w:tblGrid>
      <w:tr w:rsidR="001F680D" w:rsidRPr="001F680D" w:rsidTr="001F68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ГРУППА</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ЗАДАНИЕ - СООТВЕТСТВИЕ</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ПРАКТИЧЕСКИЕ ДЕЙСТВИЯ</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xml:space="preserve">РОЛЕВАЯ </w:t>
            </w:r>
            <w:r w:rsidRPr="001F680D">
              <w:rPr>
                <w:rFonts w:ascii="Times New Roman" w:eastAsia="Times New Roman" w:hAnsi="Times New Roman" w:cs="Times New Roman"/>
                <w:sz w:val="24"/>
                <w:szCs w:val="24"/>
              </w:rPr>
              <w:lastRenderedPageBreak/>
              <w:t>ИГРА</w:t>
            </w:r>
          </w:p>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(СИТУАЦИЯ)</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lastRenderedPageBreak/>
              <w:t>ИТОГО</w:t>
            </w:r>
          </w:p>
        </w:tc>
      </w:tr>
      <w:tr w:rsidR="001F680D" w:rsidRPr="001F680D" w:rsidTr="001F68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lastRenderedPageBreak/>
              <w:t>ГРУППА №1</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r>
      <w:tr w:rsidR="001F680D" w:rsidRPr="001F680D" w:rsidTr="001F68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ГРУППА №2</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r>
      <w:tr w:rsidR="001F680D" w:rsidRPr="001F680D" w:rsidTr="001F68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ГРУППА № 3</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r>
      <w:tr w:rsidR="001F680D" w:rsidRPr="001F680D" w:rsidTr="001F68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ГРУППА № 4</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 </w:t>
            </w:r>
          </w:p>
        </w:tc>
      </w:tr>
      <w:tr w:rsidR="001F680D" w:rsidRPr="001F680D" w:rsidTr="001F680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МАКС. БАЛЛ</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1F680D" w:rsidRPr="001F680D" w:rsidRDefault="001F680D" w:rsidP="001F680D">
            <w:pPr>
              <w:spacing w:before="100" w:beforeAutospacing="1" w:after="100" w:afterAutospacing="1" w:line="240" w:lineRule="auto"/>
              <w:rPr>
                <w:rFonts w:ascii="Times New Roman" w:eastAsia="Times New Roman" w:hAnsi="Times New Roman" w:cs="Times New Roman"/>
                <w:sz w:val="24"/>
                <w:szCs w:val="24"/>
              </w:rPr>
            </w:pPr>
            <w:r w:rsidRPr="001F680D">
              <w:rPr>
                <w:rFonts w:ascii="Times New Roman" w:eastAsia="Times New Roman" w:hAnsi="Times New Roman" w:cs="Times New Roman"/>
                <w:sz w:val="24"/>
                <w:szCs w:val="24"/>
              </w:rPr>
              <w:t>1…4</w:t>
            </w:r>
          </w:p>
        </w:tc>
        <w:tc>
          <w:tcPr>
            <w:tcW w:w="0" w:type="auto"/>
            <w:vAlign w:val="center"/>
            <w:hideMark/>
          </w:tcPr>
          <w:p w:rsidR="001F680D" w:rsidRPr="001F680D" w:rsidRDefault="001F680D" w:rsidP="001F680D">
            <w:pPr>
              <w:spacing w:after="0" w:line="240" w:lineRule="auto"/>
              <w:rPr>
                <w:rFonts w:ascii="Times New Roman" w:eastAsia="Times New Roman" w:hAnsi="Times New Roman" w:cs="Times New Roman"/>
                <w:sz w:val="20"/>
                <w:szCs w:val="20"/>
              </w:rPr>
            </w:pPr>
          </w:p>
        </w:tc>
      </w:tr>
    </w:tbl>
    <w:p w:rsidR="0017331A" w:rsidRDefault="0017331A"/>
    <w:sectPr w:rsidR="00173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713C"/>
    <w:multiLevelType w:val="multilevel"/>
    <w:tmpl w:val="D5BC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ED26E8"/>
    <w:multiLevelType w:val="multilevel"/>
    <w:tmpl w:val="759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940C06"/>
    <w:multiLevelType w:val="multilevel"/>
    <w:tmpl w:val="EB9C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D56953"/>
    <w:multiLevelType w:val="multilevel"/>
    <w:tmpl w:val="D144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701EDC"/>
    <w:multiLevelType w:val="multilevel"/>
    <w:tmpl w:val="B21A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B219CD"/>
    <w:multiLevelType w:val="multilevel"/>
    <w:tmpl w:val="115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1F680D"/>
    <w:rsid w:val="0017331A"/>
    <w:rsid w:val="001F6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6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680D"/>
    <w:rPr>
      <w:rFonts w:ascii="Times New Roman" w:eastAsia="Times New Roman" w:hAnsi="Times New Roman" w:cs="Times New Roman"/>
      <w:b/>
      <w:bCs/>
      <w:sz w:val="27"/>
      <w:szCs w:val="27"/>
    </w:rPr>
  </w:style>
  <w:style w:type="paragraph" w:styleId="a3">
    <w:name w:val="Normal (Web)"/>
    <w:basedOn w:val="a"/>
    <w:uiPriority w:val="99"/>
    <w:unhideWhenUsed/>
    <w:rsid w:val="001F68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7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6492</Characters>
  <Application>Microsoft Office Word</Application>
  <DocSecurity>0</DocSecurity>
  <Lines>54</Lines>
  <Paragraphs>15</Paragraphs>
  <ScaleCrop>false</ScaleCrop>
  <Company>СОШ 10</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2017-08-21T12:52:00Z</dcterms:created>
  <dcterms:modified xsi:type="dcterms:W3CDTF">2017-08-21T12:52:00Z</dcterms:modified>
</cp:coreProperties>
</file>