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C1" w:rsidRDefault="005F2588" w:rsidP="005F2588">
      <w:pPr>
        <w:spacing w:after="0" w:line="360" w:lineRule="auto"/>
        <w:jc w:val="center"/>
        <w:rPr>
          <w:rFonts w:ascii="Calibri" w:hAnsi="Calibri" w:cs="Arial"/>
          <w:b/>
          <w:color w:val="0070C0"/>
          <w:sz w:val="52"/>
          <w:szCs w:val="52"/>
        </w:rPr>
      </w:pPr>
      <w:r w:rsidRPr="005F2588">
        <w:rPr>
          <w:rFonts w:ascii="Calibri" w:hAnsi="Calibri" w:cs="Arial"/>
          <w:b/>
          <w:color w:val="0070C0"/>
          <w:sz w:val="52"/>
          <w:szCs w:val="52"/>
        </w:rPr>
        <w:t>Уважаемые выпускники</w:t>
      </w:r>
      <w:r w:rsidR="004D09C1">
        <w:rPr>
          <w:rFonts w:ascii="Calibri" w:hAnsi="Calibri" w:cs="Arial"/>
          <w:b/>
          <w:color w:val="0070C0"/>
          <w:sz w:val="52"/>
          <w:szCs w:val="52"/>
        </w:rPr>
        <w:t xml:space="preserve"> и </w:t>
      </w:r>
    </w:p>
    <w:p w:rsidR="005F2588" w:rsidRPr="005F2588" w:rsidRDefault="004D09C1" w:rsidP="005F2588">
      <w:pPr>
        <w:spacing w:after="0" w:line="360" w:lineRule="auto"/>
        <w:jc w:val="center"/>
        <w:rPr>
          <w:rFonts w:ascii="Calibri" w:hAnsi="Calibri" w:cs="Arial"/>
          <w:b/>
          <w:color w:val="0070C0"/>
          <w:sz w:val="52"/>
          <w:szCs w:val="52"/>
        </w:rPr>
      </w:pPr>
      <w:r>
        <w:rPr>
          <w:rFonts w:ascii="Calibri" w:hAnsi="Calibri" w:cs="Arial"/>
          <w:b/>
          <w:color w:val="0070C0"/>
          <w:sz w:val="52"/>
          <w:szCs w:val="52"/>
        </w:rPr>
        <w:t>родители (законные представители)</w:t>
      </w:r>
      <w:r w:rsidR="005F2588" w:rsidRPr="005F2588">
        <w:rPr>
          <w:rFonts w:ascii="Calibri" w:hAnsi="Calibri" w:cs="Arial"/>
          <w:b/>
          <w:color w:val="0070C0"/>
          <w:sz w:val="52"/>
          <w:szCs w:val="52"/>
        </w:rPr>
        <w:t>!</w:t>
      </w:r>
    </w:p>
    <w:p w:rsidR="004D09C1" w:rsidRDefault="004D09C1" w:rsidP="005F2588">
      <w:pPr>
        <w:spacing w:after="0" w:line="240" w:lineRule="auto"/>
        <w:ind w:firstLine="708"/>
        <w:jc w:val="center"/>
        <w:rPr>
          <w:rFonts w:ascii="Calibri" w:hAnsi="Calibri"/>
          <w:b/>
          <w:color w:val="0070C0"/>
          <w:sz w:val="52"/>
          <w:szCs w:val="52"/>
        </w:rPr>
      </w:pPr>
    </w:p>
    <w:p w:rsidR="004D09C1" w:rsidRDefault="00EC56F2" w:rsidP="005F2588">
      <w:pPr>
        <w:spacing w:after="0" w:line="240" w:lineRule="auto"/>
        <w:ind w:firstLine="708"/>
        <w:jc w:val="center"/>
        <w:rPr>
          <w:rFonts w:ascii="Calibri" w:hAnsi="Calibri"/>
          <w:b/>
          <w:color w:val="0070C0"/>
          <w:sz w:val="52"/>
          <w:szCs w:val="52"/>
        </w:rPr>
      </w:pPr>
      <w:r w:rsidRPr="005F2588">
        <w:rPr>
          <w:rFonts w:ascii="Calibri" w:hAnsi="Calibri"/>
          <w:b/>
          <w:color w:val="0070C0"/>
          <w:sz w:val="52"/>
          <w:szCs w:val="52"/>
        </w:rPr>
        <w:t xml:space="preserve">Результаты итогового сочинения </w:t>
      </w:r>
      <w:r w:rsidR="004D09C1">
        <w:rPr>
          <w:rFonts w:ascii="Calibri" w:hAnsi="Calibri"/>
          <w:b/>
          <w:color w:val="0070C0"/>
          <w:sz w:val="52"/>
          <w:szCs w:val="52"/>
        </w:rPr>
        <w:t>(изложения)</w:t>
      </w:r>
    </w:p>
    <w:p w:rsidR="005F2588" w:rsidRPr="005F2588" w:rsidRDefault="005F2588" w:rsidP="004D09C1">
      <w:pPr>
        <w:spacing w:after="0" w:line="240" w:lineRule="auto"/>
        <w:ind w:firstLine="708"/>
        <w:jc w:val="center"/>
        <w:rPr>
          <w:rFonts w:ascii="Calibri" w:hAnsi="Calibri"/>
          <w:b/>
          <w:color w:val="0070C0"/>
          <w:sz w:val="52"/>
          <w:szCs w:val="52"/>
        </w:rPr>
      </w:pPr>
      <w:r w:rsidRPr="005F2588">
        <w:rPr>
          <w:rFonts w:ascii="Calibri" w:hAnsi="Calibri"/>
          <w:b/>
          <w:color w:val="0070C0"/>
          <w:sz w:val="52"/>
          <w:szCs w:val="52"/>
        </w:rPr>
        <w:t>будут размещены</w:t>
      </w:r>
      <w:r w:rsidR="004D09C1">
        <w:rPr>
          <w:rFonts w:ascii="Calibri" w:hAnsi="Calibri"/>
          <w:b/>
          <w:color w:val="0070C0"/>
          <w:sz w:val="52"/>
          <w:szCs w:val="52"/>
        </w:rPr>
        <w:t xml:space="preserve"> </w:t>
      </w:r>
      <w:r w:rsidR="00EC56F2" w:rsidRPr="005F2588">
        <w:rPr>
          <w:rFonts w:ascii="Calibri" w:hAnsi="Calibri"/>
          <w:b/>
          <w:color w:val="0070C0"/>
          <w:sz w:val="52"/>
          <w:szCs w:val="52"/>
        </w:rPr>
        <w:t xml:space="preserve">на стенде ГИА-11 </w:t>
      </w:r>
    </w:p>
    <w:p w:rsidR="008455B9" w:rsidRPr="005F2588" w:rsidRDefault="00EC56F2" w:rsidP="00B05370">
      <w:pPr>
        <w:spacing w:after="0" w:line="240" w:lineRule="auto"/>
        <w:ind w:firstLine="708"/>
        <w:jc w:val="center"/>
        <w:rPr>
          <w:rFonts w:ascii="Calibri" w:hAnsi="Calibri"/>
          <w:b/>
          <w:color w:val="0070C0"/>
          <w:sz w:val="52"/>
          <w:szCs w:val="52"/>
        </w:rPr>
      </w:pPr>
      <w:r w:rsidRPr="005F2588">
        <w:rPr>
          <w:rFonts w:ascii="Calibri" w:hAnsi="Calibri"/>
          <w:b/>
          <w:color w:val="0070C0"/>
          <w:sz w:val="52"/>
          <w:szCs w:val="52"/>
        </w:rPr>
        <w:t xml:space="preserve">сразу после </w:t>
      </w:r>
      <w:r w:rsidR="008455B9" w:rsidRPr="005F2588">
        <w:rPr>
          <w:rFonts w:ascii="Calibri" w:hAnsi="Calibri"/>
          <w:b/>
          <w:color w:val="0070C0"/>
          <w:sz w:val="52"/>
          <w:szCs w:val="52"/>
        </w:rPr>
        <w:t xml:space="preserve">их </w:t>
      </w:r>
      <w:r w:rsidRPr="005F2588">
        <w:rPr>
          <w:rFonts w:ascii="Calibri" w:hAnsi="Calibri"/>
          <w:b/>
          <w:color w:val="0070C0"/>
          <w:sz w:val="52"/>
          <w:szCs w:val="52"/>
        </w:rPr>
        <w:t>получения из экспертной комиссии</w:t>
      </w:r>
      <w:r w:rsidR="008455B9" w:rsidRPr="005F2588">
        <w:rPr>
          <w:rFonts w:ascii="Calibri" w:hAnsi="Calibri"/>
          <w:b/>
          <w:color w:val="0070C0"/>
          <w:sz w:val="52"/>
          <w:szCs w:val="52"/>
        </w:rPr>
        <w:t>.</w:t>
      </w:r>
    </w:p>
    <w:p w:rsidR="00106B37" w:rsidRDefault="00106B37" w:rsidP="00106B37">
      <w:pPr>
        <w:kinsoku w:val="0"/>
        <w:overflowPunct w:val="0"/>
        <w:jc w:val="center"/>
        <w:textAlignment w:val="baseline"/>
        <w:rPr>
          <w:rFonts w:ascii="Arial" w:eastAsiaTheme="minorEastAsia" w:hAnsi="Arial"/>
          <w:b/>
          <w:bCs/>
          <w:color w:val="0070C0"/>
          <w:kern w:val="24"/>
          <w:sz w:val="44"/>
          <w:szCs w:val="44"/>
        </w:rPr>
      </w:pPr>
    </w:p>
    <w:p w:rsidR="00106B37" w:rsidRPr="00106B37" w:rsidRDefault="00106B37" w:rsidP="00106B37">
      <w:pPr>
        <w:kinsoku w:val="0"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70C0"/>
          <w:sz w:val="36"/>
          <w:szCs w:val="36"/>
        </w:rPr>
      </w:pPr>
      <w:r w:rsidRPr="00106B37">
        <w:rPr>
          <w:rFonts w:ascii="Arial" w:eastAsiaTheme="minorEastAsia" w:hAnsi="Arial" w:cs="Arial"/>
          <w:b/>
          <w:bCs/>
          <w:color w:val="0070C0"/>
          <w:kern w:val="24"/>
          <w:sz w:val="36"/>
          <w:szCs w:val="36"/>
        </w:rPr>
        <w:t xml:space="preserve">Ознакомление участников с результатами </w:t>
      </w:r>
      <w:r w:rsidRPr="00106B37">
        <w:rPr>
          <w:rFonts w:ascii="Arial" w:eastAsiaTheme="minorEastAsia" w:hAnsi="Arial" w:cs="Arial"/>
          <w:b/>
          <w:bCs/>
          <w:color w:val="0070C0"/>
          <w:kern w:val="24"/>
          <w:sz w:val="36"/>
          <w:szCs w:val="36"/>
        </w:rPr>
        <w:t xml:space="preserve">осуществляется </w:t>
      </w:r>
      <w:r w:rsidRPr="00106B37">
        <w:rPr>
          <w:rFonts w:ascii="Arial" w:eastAsiaTheme="minorEastAsia" w:hAnsi="Arial" w:cs="Arial"/>
          <w:b/>
          <w:bCs/>
          <w:color w:val="0070C0"/>
          <w:kern w:val="24"/>
          <w:sz w:val="36"/>
          <w:szCs w:val="36"/>
        </w:rPr>
        <w:t>под подпись</w:t>
      </w:r>
    </w:p>
    <w:p w:rsidR="00106B37" w:rsidRDefault="00106B37" w:rsidP="00106B37">
      <w:pPr>
        <w:pStyle w:val="a3"/>
        <w:kinsoku w:val="0"/>
        <w:overflowPunct w:val="0"/>
        <w:ind w:left="0"/>
        <w:jc w:val="center"/>
        <w:textAlignment w:val="baseline"/>
        <w:rPr>
          <w:rFonts w:ascii="Arial" w:eastAsiaTheme="minorHAnsi" w:hAnsi="Arial" w:cs="Arial"/>
          <w:b/>
          <w:color w:val="0070C0"/>
          <w:sz w:val="36"/>
          <w:szCs w:val="36"/>
          <w:lang w:eastAsia="en-US"/>
        </w:rPr>
      </w:pPr>
    </w:p>
    <w:p w:rsidR="00106B37" w:rsidRDefault="00B05370" w:rsidP="00106B37">
      <w:pPr>
        <w:pStyle w:val="a3"/>
        <w:kinsoku w:val="0"/>
        <w:overflowPunct w:val="0"/>
        <w:ind w:left="0"/>
        <w:jc w:val="center"/>
        <w:textAlignment w:val="baseline"/>
        <w:rPr>
          <w:rFonts w:ascii="Arial" w:eastAsiaTheme="minorHAnsi" w:hAnsi="Arial" w:cs="Arial"/>
          <w:b/>
          <w:color w:val="0070C0"/>
          <w:sz w:val="36"/>
          <w:szCs w:val="36"/>
          <w:lang w:eastAsia="en-US"/>
        </w:rPr>
      </w:pPr>
      <w:bookmarkStart w:id="0" w:name="_GoBack"/>
      <w:bookmarkEnd w:id="0"/>
      <w:r w:rsidRPr="00106B37">
        <w:rPr>
          <w:rFonts w:ascii="Arial" w:eastAsiaTheme="minorHAnsi" w:hAnsi="Arial" w:cs="Arial"/>
          <w:b/>
          <w:color w:val="0070C0"/>
          <w:sz w:val="36"/>
          <w:szCs w:val="36"/>
          <w:lang w:eastAsia="en-US"/>
        </w:rPr>
        <w:t>Заявления</w:t>
      </w:r>
      <w:r w:rsidR="00B4636B" w:rsidRPr="00106B37">
        <w:rPr>
          <w:rFonts w:ascii="Arial" w:eastAsiaTheme="minorHAnsi" w:hAnsi="Arial" w:cs="Arial"/>
          <w:b/>
          <w:color w:val="0070C0"/>
          <w:sz w:val="36"/>
          <w:szCs w:val="36"/>
          <w:lang w:eastAsia="en-US"/>
        </w:rPr>
        <w:t xml:space="preserve"> </w:t>
      </w:r>
      <w:r w:rsidR="00106B37" w:rsidRPr="00106B37">
        <w:rPr>
          <w:rFonts w:ascii="Arial" w:eastAsiaTheme="minorHAnsi" w:hAnsi="Arial" w:cs="Arial"/>
          <w:b/>
          <w:color w:val="0070C0"/>
          <w:sz w:val="36"/>
          <w:szCs w:val="36"/>
          <w:lang w:eastAsia="en-US"/>
        </w:rPr>
        <w:t xml:space="preserve">на повторную проверку </w:t>
      </w:r>
      <w:r w:rsidR="00B4636B" w:rsidRPr="00106B37">
        <w:rPr>
          <w:rFonts w:ascii="Arial" w:eastAsiaTheme="minorHAnsi" w:hAnsi="Arial" w:cs="Arial"/>
          <w:b/>
          <w:color w:val="0070C0"/>
          <w:sz w:val="36"/>
          <w:szCs w:val="36"/>
          <w:lang w:eastAsia="en-US"/>
        </w:rPr>
        <w:t>принимаются директором школы</w:t>
      </w:r>
    </w:p>
    <w:p w:rsidR="00B4636B" w:rsidRPr="00106B37" w:rsidRDefault="00B4636B" w:rsidP="00106B37">
      <w:pPr>
        <w:pStyle w:val="a3"/>
        <w:kinsoku w:val="0"/>
        <w:overflowPunct w:val="0"/>
        <w:ind w:left="0"/>
        <w:jc w:val="center"/>
        <w:textAlignment w:val="baseline"/>
        <w:rPr>
          <w:rFonts w:ascii="Arial" w:eastAsiaTheme="minorHAnsi" w:hAnsi="Arial" w:cs="Arial"/>
          <w:b/>
          <w:color w:val="0070C0"/>
          <w:sz w:val="36"/>
          <w:szCs w:val="36"/>
          <w:lang w:eastAsia="en-US"/>
        </w:rPr>
      </w:pPr>
      <w:r w:rsidRPr="00106B37">
        <w:rPr>
          <w:rFonts w:ascii="Arial" w:eastAsiaTheme="minorHAnsi" w:hAnsi="Arial" w:cs="Arial"/>
          <w:b/>
          <w:color w:val="0070C0"/>
          <w:sz w:val="36"/>
          <w:szCs w:val="36"/>
          <w:lang w:eastAsia="en-US"/>
        </w:rPr>
        <w:t xml:space="preserve">до 18.00 </w:t>
      </w:r>
      <w:r w:rsidR="0037702D" w:rsidRPr="00106B37">
        <w:rPr>
          <w:rFonts w:ascii="Arial" w:eastAsiaTheme="minorHAnsi" w:hAnsi="Arial" w:cs="Arial"/>
          <w:b/>
          <w:color w:val="0070C0"/>
          <w:sz w:val="36"/>
          <w:szCs w:val="36"/>
          <w:lang w:eastAsia="en-US"/>
        </w:rPr>
        <w:t xml:space="preserve">часов </w:t>
      </w:r>
      <w:r w:rsidRPr="00106B37">
        <w:rPr>
          <w:rFonts w:ascii="Arial" w:eastAsiaTheme="minorHAnsi" w:hAnsi="Arial" w:cs="Arial"/>
          <w:b/>
          <w:color w:val="0070C0"/>
          <w:sz w:val="36"/>
          <w:szCs w:val="36"/>
          <w:lang w:eastAsia="en-US"/>
        </w:rPr>
        <w:t>дня объявления результатов</w:t>
      </w:r>
      <w:r w:rsidR="00106B37">
        <w:rPr>
          <w:rFonts w:ascii="Arial" w:eastAsiaTheme="minorHAnsi" w:hAnsi="Arial" w:cs="Arial"/>
          <w:b/>
          <w:color w:val="0070C0"/>
          <w:sz w:val="36"/>
          <w:szCs w:val="36"/>
          <w:lang w:eastAsia="en-US"/>
        </w:rPr>
        <w:t>.</w:t>
      </w:r>
    </w:p>
    <w:p w:rsidR="00106B37" w:rsidRPr="00106B37" w:rsidRDefault="00106B37" w:rsidP="00106B37">
      <w:pPr>
        <w:pStyle w:val="a3"/>
        <w:kinsoku w:val="0"/>
        <w:overflowPunct w:val="0"/>
        <w:ind w:left="0" w:firstLine="720"/>
        <w:jc w:val="center"/>
        <w:textAlignment w:val="baseline"/>
        <w:rPr>
          <w:rFonts w:asciiTheme="minorHAnsi" w:eastAsiaTheme="minorHAnsi" w:hAnsiTheme="minorHAnsi" w:cstheme="minorBidi"/>
          <w:b/>
          <w:color w:val="0070C0"/>
          <w:sz w:val="36"/>
          <w:szCs w:val="36"/>
          <w:lang w:eastAsia="en-US"/>
        </w:rPr>
      </w:pPr>
    </w:p>
    <w:p w:rsidR="00106B37" w:rsidRPr="00106B37" w:rsidRDefault="00106B37" w:rsidP="00106B37">
      <w:pPr>
        <w:kinsoku w:val="0"/>
        <w:overflowPunct w:val="0"/>
        <w:spacing w:after="0" w:line="240" w:lineRule="auto"/>
        <w:textAlignment w:val="baseline"/>
        <w:rPr>
          <w:b/>
          <w:color w:val="0070C0"/>
          <w:sz w:val="34"/>
          <w:szCs w:val="34"/>
        </w:rPr>
      </w:pPr>
    </w:p>
    <w:sectPr w:rsidR="00106B37" w:rsidRPr="00106B37" w:rsidSect="00227F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10D73"/>
    <w:multiLevelType w:val="hybridMultilevel"/>
    <w:tmpl w:val="4086B35A"/>
    <w:lvl w:ilvl="0" w:tplc="14EC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A4A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67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547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EB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08E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62A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308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1C1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3F878B3"/>
    <w:multiLevelType w:val="hybridMultilevel"/>
    <w:tmpl w:val="6EB8E0EE"/>
    <w:lvl w:ilvl="0" w:tplc="925EB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AE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C6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76E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4E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54C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E85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FE5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AAF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A1"/>
    <w:rsid w:val="00106B37"/>
    <w:rsid w:val="001177A1"/>
    <w:rsid w:val="00227FA7"/>
    <w:rsid w:val="002950A9"/>
    <w:rsid w:val="0037702D"/>
    <w:rsid w:val="004D09C1"/>
    <w:rsid w:val="005F2588"/>
    <w:rsid w:val="008455B9"/>
    <w:rsid w:val="00B05370"/>
    <w:rsid w:val="00B4636B"/>
    <w:rsid w:val="00BB194F"/>
    <w:rsid w:val="00C23957"/>
    <w:rsid w:val="00CB61D3"/>
    <w:rsid w:val="00DC5DC8"/>
    <w:rsid w:val="00DE2236"/>
    <w:rsid w:val="00EC56F2"/>
    <w:rsid w:val="00F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B42E7-01CD-4775-9E0C-6DD129CF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3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8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4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Копцева Елена Витальевна</dc:creator>
  <cp:keywords/>
  <dc:description/>
  <cp:lastModifiedBy>Гвоздева Светлана Ивановна</cp:lastModifiedBy>
  <cp:revision>4</cp:revision>
  <dcterms:created xsi:type="dcterms:W3CDTF">2016-11-11T09:54:00Z</dcterms:created>
  <dcterms:modified xsi:type="dcterms:W3CDTF">2016-11-11T13:23:00Z</dcterms:modified>
</cp:coreProperties>
</file>