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E2" w:rsidRPr="00AA77AC" w:rsidRDefault="00934CE2" w:rsidP="00AA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3A" w:rsidRPr="00AA77AC" w:rsidRDefault="00CF253A" w:rsidP="00AA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-240030</wp:posOffset>
            </wp:positionV>
            <wp:extent cx="2233930" cy="521970"/>
            <wp:effectExtent l="19050" t="0" r="0" b="0"/>
            <wp:wrapTight wrapText="bothSides">
              <wp:wrapPolygon edited="0">
                <wp:start x="-184" y="0"/>
                <wp:lineTo x="-184" y="20496"/>
                <wp:lineTo x="21551" y="20496"/>
                <wp:lineTo x="21551" y="0"/>
                <wp:lineTo x="-184" y="0"/>
              </wp:wrapPolygon>
            </wp:wrapTight>
            <wp:docPr id="15" name="Рисунок 5" descr="G:\2012-08-10\2012-08-10 15-55-20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2-08-10\2012-08-10 15-55-20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3" t="17910" r="55711" b="22390"/>
                    <a:stretch/>
                  </pic:blipFill>
                  <pic:spPr bwMode="auto">
                    <a:xfrm>
                      <a:off x="0" y="0"/>
                      <a:ext cx="223393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7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-239395</wp:posOffset>
            </wp:positionV>
            <wp:extent cx="2255520" cy="521970"/>
            <wp:effectExtent l="19050" t="0" r="0" b="0"/>
            <wp:wrapTight wrapText="bothSides">
              <wp:wrapPolygon edited="0">
                <wp:start x="-182" y="0"/>
                <wp:lineTo x="-182" y="20496"/>
                <wp:lineTo x="21527" y="20496"/>
                <wp:lineTo x="21527" y="0"/>
                <wp:lineTo x="-182" y="0"/>
              </wp:wrapPolygon>
            </wp:wrapTight>
            <wp:docPr id="2" name="Рисунок 5" descr="G:\2012-08-10\2012-08-10 15-55-20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2-08-10\2012-08-10 15-55-20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3" t="17910" r="55711" b="22390"/>
                    <a:stretch/>
                  </pic:blipFill>
                  <pic:spPr bwMode="auto">
                    <a:xfrm>
                      <a:off x="0" y="0"/>
                      <a:ext cx="22555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7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-240030</wp:posOffset>
            </wp:positionV>
            <wp:extent cx="2255520" cy="521970"/>
            <wp:effectExtent l="19050" t="0" r="0" b="0"/>
            <wp:wrapTight wrapText="bothSides">
              <wp:wrapPolygon edited="0">
                <wp:start x="-182" y="0"/>
                <wp:lineTo x="-182" y="20496"/>
                <wp:lineTo x="21527" y="20496"/>
                <wp:lineTo x="21527" y="0"/>
                <wp:lineTo x="-182" y="0"/>
              </wp:wrapPolygon>
            </wp:wrapTight>
            <wp:docPr id="1" name="Рисунок 5" descr="G:\2012-08-10\2012-08-10 15-55-20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2-08-10\2012-08-10 15-55-20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3" t="17910" r="55711" b="22390"/>
                    <a:stretch/>
                  </pic:blipFill>
                  <pic:spPr bwMode="auto">
                    <a:xfrm>
                      <a:off x="0" y="0"/>
                      <a:ext cx="22555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2170">
        <w:rPr>
          <w:rFonts w:ascii="Times New Roman" w:hAnsi="Times New Roman" w:cs="Times New Roman"/>
          <w:noProof/>
          <w:sz w:val="28"/>
          <w:szCs w:val="28"/>
          <w:lang w:eastAsia="ru-RU"/>
        </w:rPr>
        <w:t>Разработка исследовательского проекта</w:t>
      </w:r>
    </w:p>
    <w:p w:rsidR="00CF253A" w:rsidRPr="00AA77AC" w:rsidRDefault="00002170" w:rsidP="00AA77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посвящённого 225</w:t>
      </w:r>
      <w:r w:rsidR="00CF253A" w:rsidRPr="00AA77AC">
        <w:rPr>
          <w:rFonts w:ascii="Times New Roman" w:hAnsi="Times New Roman" w:cs="Times New Roman"/>
          <w:i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i/>
          <w:sz w:val="28"/>
          <w:szCs w:val="28"/>
        </w:rPr>
        <w:t>освоения</w:t>
      </w:r>
      <w:r w:rsidR="00CF253A" w:rsidRPr="00AA77AC">
        <w:rPr>
          <w:rFonts w:ascii="Times New Roman" w:hAnsi="Times New Roman" w:cs="Times New Roman"/>
          <w:i/>
          <w:sz w:val="28"/>
          <w:szCs w:val="28"/>
        </w:rPr>
        <w:t xml:space="preserve"> Кубани </w:t>
      </w:r>
      <w:r>
        <w:rPr>
          <w:rFonts w:ascii="Times New Roman" w:hAnsi="Times New Roman" w:cs="Times New Roman"/>
          <w:i/>
          <w:sz w:val="28"/>
          <w:szCs w:val="28"/>
        </w:rPr>
        <w:t>казаками</w:t>
      </w:r>
    </w:p>
    <w:p w:rsidR="00CF253A" w:rsidRPr="00AA77AC" w:rsidRDefault="00CF253A" w:rsidP="00AA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53A" w:rsidRPr="00AA77AC" w:rsidRDefault="00CF253A" w:rsidP="00AA7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7AC">
        <w:rPr>
          <w:rFonts w:ascii="Times New Roman" w:hAnsi="Times New Roman" w:cs="Times New Roman"/>
          <w:b/>
          <w:i/>
          <w:sz w:val="28"/>
          <w:szCs w:val="28"/>
        </w:rPr>
        <w:t>номинация Народн</w:t>
      </w:r>
      <w:r w:rsidR="003C4D70" w:rsidRPr="00AA77AC">
        <w:rPr>
          <w:rFonts w:ascii="Times New Roman" w:hAnsi="Times New Roman" w:cs="Times New Roman"/>
          <w:b/>
          <w:i/>
          <w:sz w:val="28"/>
          <w:szCs w:val="28"/>
        </w:rPr>
        <w:t>ый фольклор в</w:t>
      </w:r>
      <w:r w:rsidRPr="00AA77AC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3C4D70" w:rsidRPr="00AA77AC">
        <w:rPr>
          <w:rFonts w:ascii="Times New Roman" w:hAnsi="Times New Roman" w:cs="Times New Roman"/>
          <w:b/>
          <w:i/>
          <w:sz w:val="28"/>
          <w:szCs w:val="28"/>
        </w:rPr>
        <w:t>ействии</w:t>
      </w:r>
    </w:p>
    <w:p w:rsidR="00CF253A" w:rsidRPr="00AA77AC" w:rsidRDefault="00CF253A" w:rsidP="00AA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170" w:rsidRPr="00AA77AC" w:rsidRDefault="00002170" w:rsidP="00002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4AE" w:rsidRPr="00AA77AC" w:rsidRDefault="006E64AE" w:rsidP="00AA7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7AC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</w:t>
      </w:r>
      <w:r w:rsidR="00002170" w:rsidRPr="00AA77AC"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общеобразовательное </w:t>
      </w:r>
      <w:r w:rsidRPr="00AA77AC">
        <w:rPr>
          <w:rFonts w:ascii="Times New Roman" w:hAnsi="Times New Roman" w:cs="Times New Roman"/>
          <w:b/>
          <w:i/>
          <w:sz w:val="28"/>
          <w:szCs w:val="28"/>
        </w:rPr>
        <w:t>бюджетное учреждение</w:t>
      </w:r>
    </w:p>
    <w:p w:rsidR="00002170" w:rsidRDefault="00C967ED" w:rsidP="00AA7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64AE" w:rsidRPr="00AA77AC">
        <w:rPr>
          <w:rFonts w:ascii="Times New Roman" w:hAnsi="Times New Roman" w:cs="Times New Roman"/>
          <w:b/>
          <w:i/>
          <w:sz w:val="28"/>
          <w:szCs w:val="28"/>
        </w:rPr>
        <w:t xml:space="preserve"> средн</w:t>
      </w:r>
      <w:r w:rsidR="00002170">
        <w:rPr>
          <w:rFonts w:ascii="Times New Roman" w:hAnsi="Times New Roman" w:cs="Times New Roman"/>
          <w:b/>
          <w:i/>
          <w:sz w:val="28"/>
          <w:szCs w:val="28"/>
        </w:rPr>
        <w:t>яя общеобразовательная школа № 10</w:t>
      </w:r>
    </w:p>
    <w:p w:rsidR="006E64AE" w:rsidRPr="00AA77AC" w:rsidRDefault="00002170" w:rsidP="00AA7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имени атамана С.И. Белого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очи</w:t>
      </w:r>
    </w:p>
    <w:p w:rsidR="00FC37F5" w:rsidRPr="00AA77AC" w:rsidRDefault="00FC37F5" w:rsidP="00AA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4F" w:rsidRPr="00002170" w:rsidRDefault="0016274F" w:rsidP="000021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002170">
        <w:rPr>
          <w:rFonts w:ascii="Times New Roman" w:hAnsi="Times New Roman" w:cs="Times New Roman"/>
          <w:b/>
          <w:i/>
          <w:color w:val="FF0000"/>
          <w:sz w:val="44"/>
          <w:szCs w:val="44"/>
        </w:rPr>
        <w:t>«</w:t>
      </w:r>
      <w:r w:rsidR="00002170" w:rsidRPr="00002170">
        <w:rPr>
          <w:rFonts w:ascii="Times New Roman" w:hAnsi="Times New Roman" w:cs="Times New Roman"/>
          <w:b/>
          <w:i/>
          <w:color w:val="FF0000"/>
          <w:sz w:val="44"/>
          <w:szCs w:val="44"/>
        </w:rPr>
        <w:t>Кубанский говор, как зеркало души</w:t>
      </w:r>
      <w:r w:rsidRPr="00002170">
        <w:rPr>
          <w:rFonts w:ascii="Times New Roman" w:hAnsi="Times New Roman" w:cs="Times New Roman"/>
          <w:b/>
          <w:i/>
          <w:color w:val="FF0000"/>
          <w:sz w:val="44"/>
          <w:szCs w:val="44"/>
        </w:rPr>
        <w:t>»</w:t>
      </w:r>
    </w:p>
    <w:p w:rsidR="00CF253A" w:rsidRPr="00AA77AC" w:rsidRDefault="00A84896" w:rsidP="00AA77AC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A77AC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158750</wp:posOffset>
            </wp:positionV>
            <wp:extent cx="3372485" cy="2519680"/>
            <wp:effectExtent l="19050" t="0" r="0" b="0"/>
            <wp:wrapTight wrapText="bothSides">
              <wp:wrapPolygon edited="0">
                <wp:start x="-122" y="0"/>
                <wp:lineTo x="-122" y="21393"/>
                <wp:lineTo x="21596" y="21393"/>
                <wp:lineTo x="21596" y="0"/>
                <wp:lineTo x="-122" y="0"/>
              </wp:wrapPolygon>
            </wp:wrapTight>
            <wp:docPr id="17" name="Рисунок 2" descr="C:\Users\asus\Desktop\DSC0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DSC05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DF" w:rsidRPr="00AA77AC" w:rsidRDefault="005A38DF" w:rsidP="00AA77AC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F1BA4" w:rsidRPr="00AA77AC" w:rsidRDefault="00EF1BA4" w:rsidP="00AA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BA4" w:rsidRPr="00AA77AC" w:rsidRDefault="00EF1BA4" w:rsidP="00AA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BA4" w:rsidRPr="00AA77AC" w:rsidRDefault="00EF1BA4" w:rsidP="00AA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BA4" w:rsidRPr="00AA77AC" w:rsidRDefault="00EF1BA4" w:rsidP="00AA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BA4" w:rsidRPr="00AA77AC" w:rsidRDefault="00EF1BA4" w:rsidP="00AA7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4AE" w:rsidRPr="00AA77AC" w:rsidRDefault="006E64AE" w:rsidP="00AA77AC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77AC" w:rsidRDefault="00AA77AC" w:rsidP="00AA77AC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AC" w:rsidRDefault="00AA77AC" w:rsidP="00AA77AC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AC" w:rsidRDefault="00AA77AC" w:rsidP="00AA77AC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170" w:rsidRDefault="00002170" w:rsidP="00AA77AC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A9E" w:rsidRDefault="00EF1BA4" w:rsidP="00E06A9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77AC">
        <w:rPr>
          <w:rFonts w:ascii="Times New Roman" w:hAnsi="Times New Roman" w:cs="Times New Roman"/>
          <w:b/>
          <w:sz w:val="28"/>
          <w:szCs w:val="28"/>
        </w:rPr>
        <w:t>Автор</w:t>
      </w:r>
      <w:r w:rsidR="00FC37F5" w:rsidRPr="00AA77AC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CF253A" w:rsidRPr="00AA77AC">
        <w:rPr>
          <w:rFonts w:ascii="Times New Roman" w:hAnsi="Times New Roman" w:cs="Times New Roman"/>
          <w:b/>
          <w:sz w:val="28"/>
          <w:szCs w:val="28"/>
        </w:rPr>
        <w:t>боты</w:t>
      </w:r>
      <w:r w:rsidRPr="00AA77AC">
        <w:rPr>
          <w:rFonts w:ascii="Times New Roman" w:hAnsi="Times New Roman" w:cs="Times New Roman"/>
          <w:b/>
          <w:sz w:val="28"/>
          <w:szCs w:val="28"/>
        </w:rPr>
        <w:t>:</w:t>
      </w:r>
      <w:r w:rsidR="00CF253A" w:rsidRPr="00AA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AC">
        <w:rPr>
          <w:rFonts w:ascii="Times New Roman" w:hAnsi="Times New Roman" w:cs="Times New Roman"/>
          <w:sz w:val="28"/>
          <w:szCs w:val="28"/>
        </w:rPr>
        <w:t>Д</w:t>
      </w:r>
      <w:r w:rsidR="00002170">
        <w:rPr>
          <w:rFonts w:ascii="Times New Roman" w:hAnsi="Times New Roman" w:cs="Times New Roman"/>
          <w:sz w:val="28"/>
          <w:szCs w:val="28"/>
        </w:rPr>
        <w:t>еревянко</w:t>
      </w:r>
      <w:proofErr w:type="spellEnd"/>
      <w:r w:rsidR="00002170">
        <w:rPr>
          <w:rFonts w:ascii="Times New Roman" w:hAnsi="Times New Roman" w:cs="Times New Roman"/>
          <w:sz w:val="28"/>
          <w:szCs w:val="28"/>
        </w:rPr>
        <w:t xml:space="preserve"> Марина ученица 6</w:t>
      </w:r>
      <w:proofErr w:type="gramStart"/>
      <w:r w:rsidR="00CF253A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0021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657D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CF253A" w:rsidRPr="00AA77AC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002170" w:rsidRPr="00AA77AC">
        <w:rPr>
          <w:rFonts w:ascii="Times New Roman" w:hAnsi="Times New Roman" w:cs="Times New Roman"/>
          <w:sz w:val="28"/>
          <w:szCs w:val="28"/>
        </w:rPr>
        <w:t>М</w:t>
      </w:r>
      <w:r w:rsidR="00002170">
        <w:rPr>
          <w:rFonts w:ascii="Times New Roman" w:hAnsi="Times New Roman" w:cs="Times New Roman"/>
          <w:sz w:val="28"/>
          <w:szCs w:val="28"/>
        </w:rPr>
        <w:t>ОБУ-СОШ</w:t>
      </w:r>
    </w:p>
    <w:p w:rsidR="001D78B1" w:rsidRPr="00AA77AC" w:rsidRDefault="00002170" w:rsidP="00E06A9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70">
        <w:rPr>
          <w:rFonts w:ascii="Times New Roman" w:hAnsi="Times New Roman" w:cs="Times New Roman"/>
          <w:sz w:val="28"/>
          <w:szCs w:val="28"/>
        </w:rPr>
        <w:t>имени атамана С.И. Белого г</w:t>
      </w:r>
      <w:proofErr w:type="gramStart"/>
      <w:r w:rsidRPr="000021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02170">
        <w:rPr>
          <w:rFonts w:ascii="Times New Roman" w:hAnsi="Times New Roman" w:cs="Times New Roman"/>
          <w:sz w:val="28"/>
          <w:szCs w:val="28"/>
        </w:rPr>
        <w:t>очи</w:t>
      </w:r>
    </w:p>
    <w:p w:rsidR="00002170" w:rsidRPr="00002170" w:rsidRDefault="00B466DD" w:rsidP="00A8335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77AC">
        <w:rPr>
          <w:rFonts w:ascii="Times New Roman" w:hAnsi="Times New Roman" w:cs="Times New Roman"/>
          <w:b/>
          <w:sz w:val="28"/>
          <w:szCs w:val="28"/>
        </w:rPr>
        <w:t>Р</w:t>
      </w:r>
      <w:r w:rsidR="00EF1BA4" w:rsidRPr="00AA77AC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AA77A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CF253A" w:rsidRPr="00AA77AC">
        <w:rPr>
          <w:rFonts w:ascii="Times New Roman" w:hAnsi="Times New Roman" w:cs="Times New Roman"/>
          <w:b/>
          <w:sz w:val="28"/>
          <w:szCs w:val="28"/>
        </w:rPr>
        <w:t>:</w:t>
      </w:r>
      <w:r w:rsidR="00CF253A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A8335B">
        <w:rPr>
          <w:rFonts w:ascii="Times New Roman" w:hAnsi="Times New Roman" w:cs="Times New Roman"/>
          <w:sz w:val="28"/>
          <w:szCs w:val="28"/>
        </w:rPr>
        <w:t>Кузнецов Александр Викторович</w:t>
      </w:r>
    </w:p>
    <w:p w:rsidR="00AA77AC" w:rsidRDefault="00AA77AC" w:rsidP="00AA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5B" w:rsidRDefault="00A8335B" w:rsidP="00AA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5B" w:rsidRDefault="00A8335B" w:rsidP="00AA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5B" w:rsidRDefault="00A8335B" w:rsidP="00AA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5B" w:rsidRDefault="00A8335B" w:rsidP="00AA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5B" w:rsidRDefault="00A8335B" w:rsidP="00AA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AC" w:rsidRDefault="00AA77AC" w:rsidP="00AA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70" w:rsidRDefault="00002170" w:rsidP="00AA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70" w:rsidRDefault="00002170" w:rsidP="00AA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A4" w:rsidRPr="00AA77AC" w:rsidRDefault="00002170" w:rsidP="00AA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Сочи</w:t>
      </w:r>
      <w:r w:rsidR="00F4657D" w:rsidRPr="00AA77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F4657D" w:rsidRPr="00AA77A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6F6A" w:rsidRPr="00AA77AC" w:rsidRDefault="00AF5B13" w:rsidP="00AA7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7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-198120</wp:posOffset>
            </wp:positionV>
            <wp:extent cx="2232660" cy="518160"/>
            <wp:effectExtent l="19050" t="0" r="0" b="0"/>
            <wp:wrapTight wrapText="bothSides">
              <wp:wrapPolygon edited="0">
                <wp:start x="-184" y="0"/>
                <wp:lineTo x="-184" y="20647"/>
                <wp:lineTo x="21563" y="20647"/>
                <wp:lineTo x="21563" y="0"/>
                <wp:lineTo x="-184" y="0"/>
              </wp:wrapPolygon>
            </wp:wrapTight>
            <wp:docPr id="8" name="Рисунок 258" descr="G:\2012-08-10\2012-08-10 15-55-20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2-08-10\2012-08-10 15-55-20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3" t="17910" r="55711" b="22390"/>
                    <a:stretch/>
                  </pic:blipFill>
                  <pic:spPr bwMode="auto">
                    <a:xfrm>
                      <a:off x="0" y="0"/>
                      <a:ext cx="2232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7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-197485</wp:posOffset>
            </wp:positionV>
            <wp:extent cx="2232660" cy="518160"/>
            <wp:effectExtent l="19050" t="0" r="0" b="0"/>
            <wp:wrapTight wrapText="bothSides">
              <wp:wrapPolygon edited="0">
                <wp:start x="-184" y="0"/>
                <wp:lineTo x="-184" y="20647"/>
                <wp:lineTo x="21563" y="20647"/>
                <wp:lineTo x="21563" y="0"/>
                <wp:lineTo x="-184" y="0"/>
              </wp:wrapPolygon>
            </wp:wrapTight>
            <wp:docPr id="7" name="Рисунок 258" descr="G:\2012-08-10\2012-08-10 15-55-20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2-08-10\2012-08-10 15-55-20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3" t="17910" r="55711" b="22390"/>
                    <a:stretch/>
                  </pic:blipFill>
                  <pic:spPr bwMode="auto">
                    <a:xfrm>
                      <a:off x="0" y="0"/>
                      <a:ext cx="2232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7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-198120</wp:posOffset>
            </wp:positionV>
            <wp:extent cx="2232660" cy="518160"/>
            <wp:effectExtent l="19050" t="0" r="0" b="0"/>
            <wp:wrapTight wrapText="bothSides">
              <wp:wrapPolygon edited="0">
                <wp:start x="-184" y="0"/>
                <wp:lineTo x="-184" y="20647"/>
                <wp:lineTo x="21563" y="20647"/>
                <wp:lineTo x="21563" y="0"/>
                <wp:lineTo x="-184" y="0"/>
              </wp:wrapPolygon>
            </wp:wrapTight>
            <wp:docPr id="6" name="Рисунок 258" descr="G:\2012-08-10\2012-08-10 15-55-20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2-08-10\2012-08-10 15-55-20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3" t="17910" r="55711" b="22390"/>
                    <a:stretch/>
                  </pic:blipFill>
                  <pic:spPr bwMode="auto">
                    <a:xfrm>
                      <a:off x="0" y="0"/>
                      <a:ext cx="2232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66DD" w:rsidRPr="00AA77AC">
        <w:rPr>
          <w:rFonts w:ascii="Times New Roman" w:hAnsi="Times New Roman" w:cs="Times New Roman"/>
          <w:sz w:val="28"/>
          <w:szCs w:val="28"/>
        </w:rPr>
        <w:t>В</w:t>
      </w:r>
      <w:r w:rsidR="00C41609" w:rsidRPr="00AA77AC">
        <w:rPr>
          <w:rFonts w:ascii="Times New Roman" w:hAnsi="Times New Roman" w:cs="Times New Roman"/>
          <w:sz w:val="28"/>
          <w:szCs w:val="28"/>
        </w:rPr>
        <w:t xml:space="preserve">сей семьёй, когда была жива моя любимая прабабушка </w:t>
      </w:r>
      <w:r w:rsidR="000B7565" w:rsidRPr="00AA77AC">
        <w:rPr>
          <w:rFonts w:ascii="Times New Roman" w:hAnsi="Times New Roman" w:cs="Times New Roman"/>
          <w:sz w:val="28"/>
          <w:szCs w:val="28"/>
        </w:rPr>
        <w:t>– потомс</w:t>
      </w:r>
      <w:r w:rsidR="000B7565" w:rsidRPr="00AA77AC">
        <w:rPr>
          <w:rFonts w:ascii="Times New Roman" w:hAnsi="Times New Roman" w:cs="Times New Roman"/>
          <w:sz w:val="28"/>
          <w:szCs w:val="28"/>
        </w:rPr>
        <w:t>т</w:t>
      </w:r>
      <w:r w:rsidR="000B7565" w:rsidRPr="00AA77AC">
        <w:rPr>
          <w:rFonts w:ascii="Times New Roman" w:hAnsi="Times New Roman" w:cs="Times New Roman"/>
          <w:sz w:val="28"/>
          <w:szCs w:val="28"/>
        </w:rPr>
        <w:t xml:space="preserve">венная кубанская казачка </w:t>
      </w:r>
      <w:r w:rsidR="00C41609" w:rsidRPr="00AA77AC">
        <w:rPr>
          <w:rFonts w:ascii="Times New Roman" w:hAnsi="Times New Roman" w:cs="Times New Roman"/>
          <w:sz w:val="28"/>
          <w:szCs w:val="28"/>
        </w:rPr>
        <w:t>Мария Анисимовна Яшина, мы любили бывать у неё в</w:t>
      </w:r>
      <w:r w:rsidR="00B466DD" w:rsidRPr="00AA77AC">
        <w:rPr>
          <w:rFonts w:ascii="Times New Roman" w:hAnsi="Times New Roman" w:cs="Times New Roman"/>
          <w:sz w:val="28"/>
          <w:szCs w:val="28"/>
        </w:rPr>
        <w:t xml:space="preserve"> гостях</w:t>
      </w:r>
      <w:r w:rsidR="00C41609" w:rsidRPr="00AA77AC">
        <w:rPr>
          <w:rFonts w:ascii="Times New Roman" w:hAnsi="Times New Roman" w:cs="Times New Roman"/>
          <w:sz w:val="28"/>
          <w:szCs w:val="28"/>
        </w:rPr>
        <w:t xml:space="preserve">. </w:t>
      </w:r>
      <w:r w:rsidR="0016274F" w:rsidRPr="00AA77AC">
        <w:rPr>
          <w:rFonts w:ascii="Times New Roman" w:hAnsi="Times New Roman" w:cs="Times New Roman"/>
          <w:sz w:val="28"/>
          <w:szCs w:val="28"/>
        </w:rPr>
        <w:t>Часто м</w:t>
      </w:r>
      <w:r w:rsidR="00AF6119" w:rsidRPr="00AA77AC">
        <w:rPr>
          <w:rFonts w:ascii="Times New Roman" w:hAnsi="Times New Roman" w:cs="Times New Roman"/>
          <w:sz w:val="28"/>
          <w:szCs w:val="28"/>
        </w:rPr>
        <w:t>не</w:t>
      </w:r>
      <w:r w:rsidR="0016274F" w:rsidRPr="00AA77AC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C41609" w:rsidRPr="00AA77AC">
        <w:rPr>
          <w:rFonts w:ascii="Times New Roman" w:hAnsi="Times New Roman" w:cs="Times New Roman"/>
          <w:sz w:val="28"/>
          <w:szCs w:val="28"/>
        </w:rPr>
        <w:t>лось</w:t>
      </w:r>
      <w:r w:rsidR="0016274F" w:rsidRPr="00AA77AC">
        <w:rPr>
          <w:rFonts w:ascii="Times New Roman" w:hAnsi="Times New Roman" w:cs="Times New Roman"/>
          <w:sz w:val="28"/>
          <w:szCs w:val="28"/>
        </w:rPr>
        <w:t xml:space="preserve"> слышать</w:t>
      </w:r>
      <w:r w:rsidR="00C41609" w:rsidRPr="00AA77AC">
        <w:rPr>
          <w:rFonts w:ascii="Times New Roman" w:hAnsi="Times New Roman" w:cs="Times New Roman"/>
          <w:sz w:val="28"/>
          <w:szCs w:val="28"/>
        </w:rPr>
        <w:t xml:space="preserve"> от неё </w:t>
      </w:r>
      <w:r w:rsidR="0016274F" w:rsidRPr="00AA77AC">
        <w:rPr>
          <w:rFonts w:ascii="Times New Roman" w:hAnsi="Times New Roman" w:cs="Times New Roman"/>
          <w:sz w:val="28"/>
          <w:szCs w:val="28"/>
        </w:rPr>
        <w:t>выражени</w:t>
      </w:r>
      <w:r w:rsidR="00C41609" w:rsidRPr="00AA77AC">
        <w:rPr>
          <w:rFonts w:ascii="Times New Roman" w:hAnsi="Times New Roman" w:cs="Times New Roman"/>
          <w:sz w:val="28"/>
          <w:szCs w:val="28"/>
        </w:rPr>
        <w:t>е</w:t>
      </w:r>
      <w:r w:rsidR="0016274F" w:rsidRPr="00AA77AC">
        <w:rPr>
          <w:rFonts w:ascii="Times New Roman" w:hAnsi="Times New Roman" w:cs="Times New Roman"/>
          <w:sz w:val="28"/>
          <w:szCs w:val="28"/>
        </w:rPr>
        <w:t xml:space="preserve"> «нема</w:t>
      </w:r>
      <w:r w:rsidR="00CC6F6A" w:rsidRPr="00AA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74F" w:rsidRPr="00AA77AC">
        <w:rPr>
          <w:rFonts w:ascii="Times New Roman" w:hAnsi="Times New Roman" w:cs="Times New Roman"/>
          <w:sz w:val="28"/>
          <w:szCs w:val="28"/>
        </w:rPr>
        <w:t>т</w:t>
      </w:r>
      <w:r w:rsidR="0016274F" w:rsidRPr="00AA77AC">
        <w:rPr>
          <w:rFonts w:ascii="Times New Roman" w:hAnsi="Times New Roman" w:cs="Times New Roman"/>
          <w:sz w:val="28"/>
          <w:szCs w:val="28"/>
        </w:rPr>
        <w:t>я</w:t>
      </w:r>
      <w:r w:rsidR="0016274F" w:rsidRPr="00AA77AC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16274F" w:rsidRPr="00AA77AC">
        <w:rPr>
          <w:rFonts w:ascii="Times New Roman" w:hAnsi="Times New Roman" w:cs="Times New Roman"/>
          <w:sz w:val="28"/>
          <w:szCs w:val="28"/>
        </w:rPr>
        <w:t>»</w:t>
      </w:r>
      <w:r w:rsidR="00C41609" w:rsidRPr="00AA77AC">
        <w:rPr>
          <w:rFonts w:ascii="Times New Roman" w:hAnsi="Times New Roman" w:cs="Times New Roman"/>
          <w:sz w:val="28"/>
          <w:szCs w:val="28"/>
        </w:rPr>
        <w:t>, которое она использовала в личностной оценке моего папы</w:t>
      </w:r>
      <w:r w:rsidR="000B7565" w:rsidRPr="00AA77AC">
        <w:rPr>
          <w:rFonts w:ascii="Times New Roman" w:hAnsi="Times New Roman" w:cs="Times New Roman"/>
          <w:sz w:val="28"/>
          <w:szCs w:val="28"/>
        </w:rPr>
        <w:t xml:space="preserve"> Гриши</w:t>
      </w:r>
      <w:r w:rsidR="00CC6F6A" w:rsidRPr="00AA77AC">
        <w:rPr>
          <w:rFonts w:ascii="Times New Roman" w:hAnsi="Times New Roman" w:cs="Times New Roman"/>
          <w:sz w:val="28"/>
          <w:szCs w:val="28"/>
        </w:rPr>
        <w:t>.</w:t>
      </w:r>
      <w:r w:rsidR="0016274F" w:rsidRPr="00AA77AC">
        <w:rPr>
          <w:rFonts w:ascii="Times New Roman" w:hAnsi="Times New Roman" w:cs="Times New Roman"/>
          <w:sz w:val="28"/>
          <w:szCs w:val="28"/>
        </w:rPr>
        <w:t xml:space="preserve"> Почти каждый день я слыш</w:t>
      </w:r>
      <w:r w:rsidR="00C41609" w:rsidRPr="00AA77AC">
        <w:rPr>
          <w:rFonts w:ascii="Times New Roman" w:hAnsi="Times New Roman" w:cs="Times New Roman"/>
          <w:sz w:val="28"/>
          <w:szCs w:val="28"/>
        </w:rPr>
        <w:t>ала</w:t>
      </w:r>
      <w:r w:rsidR="0016274F" w:rsidRPr="00AA77AC">
        <w:rPr>
          <w:rFonts w:ascii="Times New Roman" w:hAnsi="Times New Roman" w:cs="Times New Roman"/>
          <w:sz w:val="28"/>
          <w:szCs w:val="28"/>
        </w:rPr>
        <w:t xml:space="preserve"> такую речь </w:t>
      </w:r>
      <w:r w:rsidR="000B7565" w:rsidRPr="00AA77AC">
        <w:rPr>
          <w:rFonts w:ascii="Times New Roman" w:hAnsi="Times New Roman" w:cs="Times New Roman"/>
          <w:sz w:val="28"/>
          <w:szCs w:val="28"/>
        </w:rPr>
        <w:t xml:space="preserve">и </w:t>
      </w:r>
      <w:r w:rsidR="0016274F" w:rsidRPr="00AA77AC">
        <w:rPr>
          <w:rFonts w:ascii="Times New Roman" w:hAnsi="Times New Roman" w:cs="Times New Roman"/>
          <w:sz w:val="28"/>
          <w:szCs w:val="28"/>
        </w:rPr>
        <w:t>просто не понимаю её</w:t>
      </w:r>
      <w:r w:rsidR="000B7565" w:rsidRPr="00AA77AC">
        <w:rPr>
          <w:rFonts w:ascii="Times New Roman" w:hAnsi="Times New Roman" w:cs="Times New Roman"/>
          <w:sz w:val="28"/>
          <w:szCs w:val="28"/>
        </w:rPr>
        <w:t>!</w:t>
      </w:r>
      <w:r w:rsidR="0016274F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0B7565" w:rsidRPr="00AA77AC">
        <w:rPr>
          <w:rFonts w:ascii="Times New Roman" w:hAnsi="Times New Roman" w:cs="Times New Roman"/>
          <w:sz w:val="28"/>
          <w:szCs w:val="28"/>
        </w:rPr>
        <w:t>Я</w:t>
      </w:r>
      <w:r w:rsidR="0016274F" w:rsidRPr="00AA77AC">
        <w:rPr>
          <w:rFonts w:ascii="Times New Roman" w:hAnsi="Times New Roman" w:cs="Times New Roman"/>
          <w:sz w:val="28"/>
          <w:szCs w:val="28"/>
        </w:rPr>
        <w:t xml:space="preserve"> пр</w:t>
      </w:r>
      <w:r w:rsidR="0016274F" w:rsidRPr="00AA77AC">
        <w:rPr>
          <w:rFonts w:ascii="Times New Roman" w:hAnsi="Times New Roman" w:cs="Times New Roman"/>
          <w:sz w:val="28"/>
          <w:szCs w:val="28"/>
        </w:rPr>
        <w:t>о</w:t>
      </w:r>
      <w:r w:rsidR="000B7565" w:rsidRPr="00AA77AC">
        <w:rPr>
          <w:rFonts w:ascii="Times New Roman" w:hAnsi="Times New Roman" w:cs="Times New Roman"/>
          <w:sz w:val="28"/>
          <w:szCs w:val="28"/>
        </w:rPr>
        <w:t>сила</w:t>
      </w:r>
      <w:r w:rsidR="0016274F" w:rsidRPr="00AA77AC">
        <w:rPr>
          <w:rFonts w:ascii="Times New Roman" w:hAnsi="Times New Roman" w:cs="Times New Roman"/>
          <w:sz w:val="28"/>
          <w:szCs w:val="28"/>
        </w:rPr>
        <w:t xml:space="preserve"> объяснить, почему она так говорит</w:t>
      </w:r>
      <w:r w:rsidR="000B7565" w:rsidRPr="00AA77AC">
        <w:rPr>
          <w:rFonts w:ascii="Times New Roman" w:hAnsi="Times New Roman" w:cs="Times New Roman"/>
          <w:sz w:val="28"/>
          <w:szCs w:val="28"/>
        </w:rPr>
        <w:t xml:space="preserve"> и что обозначает это словосочет</w:t>
      </w:r>
      <w:r w:rsidR="000B7565" w:rsidRPr="00AA77AC">
        <w:rPr>
          <w:rFonts w:ascii="Times New Roman" w:hAnsi="Times New Roman" w:cs="Times New Roman"/>
          <w:sz w:val="28"/>
          <w:szCs w:val="28"/>
        </w:rPr>
        <w:t>а</w:t>
      </w:r>
      <w:r w:rsidR="000B7565" w:rsidRPr="00AA77AC">
        <w:rPr>
          <w:rFonts w:ascii="Times New Roman" w:hAnsi="Times New Roman" w:cs="Times New Roman"/>
          <w:sz w:val="28"/>
          <w:szCs w:val="28"/>
        </w:rPr>
        <w:t>ние</w:t>
      </w:r>
      <w:r w:rsidR="00AA77AC">
        <w:rPr>
          <w:rFonts w:ascii="Times New Roman" w:hAnsi="Times New Roman" w:cs="Times New Roman"/>
          <w:sz w:val="28"/>
          <w:szCs w:val="28"/>
        </w:rPr>
        <w:t>, но она мне так ничего не ответила</w:t>
      </w:r>
      <w:r w:rsidR="00F14E61">
        <w:rPr>
          <w:rFonts w:ascii="Times New Roman" w:hAnsi="Times New Roman" w:cs="Times New Roman"/>
          <w:sz w:val="28"/>
          <w:szCs w:val="28"/>
        </w:rPr>
        <w:t>.</w:t>
      </w:r>
      <w:r w:rsidR="006E64AE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CC6F6A" w:rsidRPr="00AA77AC">
        <w:rPr>
          <w:rFonts w:ascii="Times New Roman" w:hAnsi="Times New Roman" w:cs="Times New Roman"/>
          <w:sz w:val="28"/>
          <w:szCs w:val="28"/>
        </w:rPr>
        <w:t>Мне стал</w:t>
      </w:r>
      <w:r w:rsidR="000B7565" w:rsidRPr="00AA77AC">
        <w:rPr>
          <w:rFonts w:ascii="Times New Roman" w:hAnsi="Times New Roman" w:cs="Times New Roman"/>
          <w:sz w:val="28"/>
          <w:szCs w:val="28"/>
        </w:rPr>
        <w:t xml:space="preserve">о интересно, что это за </w:t>
      </w:r>
      <w:r w:rsidR="00F14E6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B7565" w:rsidRPr="00AA77AC">
        <w:rPr>
          <w:rFonts w:ascii="Times New Roman" w:hAnsi="Times New Roman" w:cs="Times New Roman"/>
          <w:sz w:val="28"/>
          <w:szCs w:val="28"/>
        </w:rPr>
        <w:t>особенные слова, которые ни</w:t>
      </w:r>
      <w:r w:rsidR="0016274F" w:rsidRPr="00AA77AC">
        <w:rPr>
          <w:rFonts w:ascii="Times New Roman" w:hAnsi="Times New Roman" w:cs="Times New Roman"/>
          <w:sz w:val="28"/>
          <w:szCs w:val="28"/>
        </w:rPr>
        <w:t xml:space="preserve"> я </w:t>
      </w:r>
      <w:r w:rsidR="000B7565" w:rsidRPr="00AA77AC">
        <w:rPr>
          <w:rFonts w:ascii="Times New Roman" w:hAnsi="Times New Roman" w:cs="Times New Roman"/>
          <w:sz w:val="28"/>
          <w:szCs w:val="28"/>
        </w:rPr>
        <w:t>и н</w:t>
      </w:r>
      <w:r w:rsidR="0016274F" w:rsidRPr="00AA77AC">
        <w:rPr>
          <w:rFonts w:ascii="Times New Roman" w:hAnsi="Times New Roman" w:cs="Times New Roman"/>
          <w:sz w:val="28"/>
          <w:szCs w:val="28"/>
        </w:rPr>
        <w:t>и мои сверстники не понимаем</w:t>
      </w:r>
      <w:r w:rsidR="000B7565" w:rsidRPr="00AA77AC">
        <w:rPr>
          <w:rFonts w:ascii="Times New Roman" w:hAnsi="Times New Roman" w:cs="Times New Roman"/>
          <w:sz w:val="28"/>
          <w:szCs w:val="28"/>
        </w:rPr>
        <w:t>!</w:t>
      </w:r>
      <w:r w:rsidR="0016274F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0B7565" w:rsidRPr="00AA77AC">
        <w:rPr>
          <w:rFonts w:ascii="Times New Roman" w:hAnsi="Times New Roman" w:cs="Times New Roman"/>
          <w:sz w:val="28"/>
          <w:szCs w:val="28"/>
        </w:rPr>
        <w:t>Я подросла и решила выяснить</w:t>
      </w:r>
      <w:r w:rsidR="00103652" w:rsidRPr="00AA77AC">
        <w:rPr>
          <w:rFonts w:ascii="Times New Roman" w:hAnsi="Times New Roman" w:cs="Times New Roman"/>
          <w:sz w:val="28"/>
          <w:szCs w:val="28"/>
        </w:rPr>
        <w:t>,</w:t>
      </w:r>
      <w:r w:rsidR="000B7565" w:rsidRPr="00AA77AC">
        <w:rPr>
          <w:rFonts w:ascii="Times New Roman" w:hAnsi="Times New Roman" w:cs="Times New Roman"/>
          <w:sz w:val="28"/>
          <w:szCs w:val="28"/>
        </w:rPr>
        <w:t xml:space="preserve"> можно ли научиться понимать </w:t>
      </w:r>
      <w:r w:rsidR="0016274F" w:rsidRPr="00AA77AC">
        <w:rPr>
          <w:rFonts w:ascii="Times New Roman" w:hAnsi="Times New Roman" w:cs="Times New Roman"/>
          <w:sz w:val="28"/>
          <w:szCs w:val="28"/>
        </w:rPr>
        <w:t>слов</w:t>
      </w:r>
      <w:r w:rsidR="000B7565" w:rsidRPr="00AA77AC">
        <w:rPr>
          <w:rFonts w:ascii="Times New Roman" w:hAnsi="Times New Roman" w:cs="Times New Roman"/>
          <w:sz w:val="28"/>
          <w:szCs w:val="28"/>
        </w:rPr>
        <w:t>а</w:t>
      </w:r>
      <w:r w:rsidR="0016274F" w:rsidRPr="00AA77AC">
        <w:rPr>
          <w:rFonts w:ascii="Times New Roman" w:hAnsi="Times New Roman" w:cs="Times New Roman"/>
          <w:sz w:val="28"/>
          <w:szCs w:val="28"/>
        </w:rPr>
        <w:t>, кот</w:t>
      </w:r>
      <w:r w:rsidR="0016274F" w:rsidRPr="00AA77AC">
        <w:rPr>
          <w:rFonts w:ascii="Times New Roman" w:hAnsi="Times New Roman" w:cs="Times New Roman"/>
          <w:sz w:val="28"/>
          <w:szCs w:val="28"/>
        </w:rPr>
        <w:t>о</w:t>
      </w:r>
      <w:r w:rsidR="0016274F" w:rsidRPr="00AA77AC">
        <w:rPr>
          <w:rFonts w:ascii="Times New Roman" w:hAnsi="Times New Roman" w:cs="Times New Roman"/>
          <w:sz w:val="28"/>
          <w:szCs w:val="28"/>
        </w:rPr>
        <w:t>рые</w:t>
      </w:r>
      <w:r w:rsidR="00CC6F6A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16274F" w:rsidRPr="00AA77AC">
        <w:rPr>
          <w:rFonts w:ascii="Times New Roman" w:hAnsi="Times New Roman" w:cs="Times New Roman"/>
          <w:sz w:val="28"/>
          <w:szCs w:val="28"/>
        </w:rPr>
        <w:t>говор</w:t>
      </w:r>
      <w:r w:rsidR="000B7565" w:rsidRPr="00AA77AC">
        <w:rPr>
          <w:rFonts w:ascii="Times New Roman" w:hAnsi="Times New Roman" w:cs="Times New Roman"/>
          <w:sz w:val="28"/>
          <w:szCs w:val="28"/>
        </w:rPr>
        <w:t>ила</w:t>
      </w:r>
      <w:r w:rsidR="0016274F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F14E61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="000B7565" w:rsidRPr="00AA77AC">
        <w:rPr>
          <w:rFonts w:ascii="Times New Roman" w:hAnsi="Times New Roman" w:cs="Times New Roman"/>
          <w:sz w:val="28"/>
          <w:szCs w:val="28"/>
        </w:rPr>
        <w:t>моя</w:t>
      </w:r>
      <w:r w:rsidR="00CC6F6A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0B7565" w:rsidRPr="00AA77AC">
        <w:rPr>
          <w:rFonts w:ascii="Times New Roman" w:hAnsi="Times New Roman" w:cs="Times New Roman"/>
          <w:sz w:val="28"/>
          <w:szCs w:val="28"/>
        </w:rPr>
        <w:t xml:space="preserve">мудрая </w:t>
      </w:r>
      <w:r w:rsidR="0016274F" w:rsidRPr="00AA77AC">
        <w:rPr>
          <w:rFonts w:ascii="Times New Roman" w:hAnsi="Times New Roman" w:cs="Times New Roman"/>
          <w:sz w:val="28"/>
          <w:szCs w:val="28"/>
        </w:rPr>
        <w:t>прабабушк</w:t>
      </w:r>
      <w:r w:rsidR="000B7565" w:rsidRPr="00AA77AC">
        <w:rPr>
          <w:rFonts w:ascii="Times New Roman" w:hAnsi="Times New Roman" w:cs="Times New Roman"/>
          <w:sz w:val="28"/>
          <w:szCs w:val="28"/>
        </w:rPr>
        <w:t>а</w:t>
      </w:r>
      <w:r w:rsidR="00CC6F6A" w:rsidRPr="00AA77AC">
        <w:rPr>
          <w:rFonts w:ascii="Times New Roman" w:hAnsi="Times New Roman" w:cs="Times New Roman"/>
          <w:sz w:val="28"/>
          <w:szCs w:val="28"/>
        </w:rPr>
        <w:t>?</w:t>
      </w:r>
    </w:p>
    <w:p w:rsidR="00963417" w:rsidRPr="00AA77AC" w:rsidRDefault="00AA77AC" w:rsidP="00AA7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4282440</wp:posOffset>
            </wp:positionV>
            <wp:extent cx="2484755" cy="1869440"/>
            <wp:effectExtent l="19050" t="0" r="0" b="0"/>
            <wp:wrapTight wrapText="bothSides">
              <wp:wrapPolygon edited="0">
                <wp:start x="-166" y="0"/>
                <wp:lineTo x="-166" y="21351"/>
                <wp:lineTo x="21528" y="21351"/>
                <wp:lineTo x="21528" y="0"/>
                <wp:lineTo x="-166" y="0"/>
              </wp:wrapPolygon>
            </wp:wrapTight>
            <wp:docPr id="14" name="Рисунок 14" descr="G:\про учеников\мой 3 выпуск\2011-2012 уч.год\концерты КАЗАЧОК\казачья песня\DSC0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про учеников\мой 3 выпуск\2011-2012 уч.год\концерты КАЗАЧОК\казачья песня\DSC05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F6A" w:rsidRPr="00AA7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2049780</wp:posOffset>
            </wp:positionV>
            <wp:extent cx="2877185" cy="1905000"/>
            <wp:effectExtent l="19050" t="0" r="0" b="0"/>
            <wp:wrapTight wrapText="bothSides">
              <wp:wrapPolygon edited="0">
                <wp:start x="-143" y="0"/>
                <wp:lineTo x="-143" y="21384"/>
                <wp:lineTo x="21595" y="21384"/>
                <wp:lineTo x="21595" y="0"/>
                <wp:lineTo x="-143" y="0"/>
              </wp:wrapPolygon>
            </wp:wrapTight>
            <wp:docPr id="29" name="Рисунок 29" descr="G:\про учеников\мой 3 выпуск\2011-2012 уч.год\концерты КАЗАЧОК\145. Концерт ПАСХА в ГДК апрель 2012г\DSC_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о учеников\мой 3 выпуск\2011-2012 уч.год\концерты КАЗАЧОК\145. Концерт ПАСХА в ГДК апрель 2012г\DSC_09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2B7" w:rsidRPr="00AA77AC">
        <w:rPr>
          <w:rFonts w:ascii="Times New Roman" w:hAnsi="Times New Roman" w:cs="Times New Roman"/>
          <w:sz w:val="28"/>
          <w:szCs w:val="28"/>
        </w:rPr>
        <w:t xml:space="preserve">Для </w:t>
      </w:r>
      <w:r w:rsidR="00CC6F6A" w:rsidRPr="00AA77AC">
        <w:rPr>
          <w:rFonts w:ascii="Times New Roman" w:hAnsi="Times New Roman" w:cs="Times New Roman"/>
          <w:sz w:val="28"/>
          <w:szCs w:val="28"/>
        </w:rPr>
        <w:t>на</w:t>
      </w:r>
      <w:r w:rsidR="004662B7" w:rsidRPr="00AA77AC">
        <w:rPr>
          <w:rFonts w:ascii="Times New Roman" w:hAnsi="Times New Roman" w:cs="Times New Roman"/>
          <w:sz w:val="28"/>
          <w:szCs w:val="28"/>
        </w:rPr>
        <w:t>с</w:t>
      </w:r>
      <w:r w:rsidR="00CC6F6A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4662B7" w:rsidRPr="00AA77AC">
        <w:rPr>
          <w:rFonts w:ascii="Times New Roman" w:hAnsi="Times New Roman" w:cs="Times New Roman"/>
          <w:sz w:val="28"/>
          <w:szCs w:val="28"/>
        </w:rPr>
        <w:t xml:space="preserve">устаревшие слова похожи на слова из иностранного языка. </w:t>
      </w:r>
      <w:r w:rsidR="00400CA2" w:rsidRPr="00AA77AC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CC6F6A" w:rsidRPr="00AA77AC">
        <w:rPr>
          <w:rFonts w:ascii="Times New Roman" w:hAnsi="Times New Roman" w:cs="Times New Roman"/>
          <w:sz w:val="28"/>
          <w:szCs w:val="28"/>
        </w:rPr>
        <w:t xml:space="preserve">же </w:t>
      </w:r>
      <w:r w:rsidR="00F14E61">
        <w:rPr>
          <w:rFonts w:ascii="Times New Roman" w:hAnsi="Times New Roman" w:cs="Times New Roman"/>
          <w:sz w:val="28"/>
          <w:szCs w:val="28"/>
        </w:rPr>
        <w:t xml:space="preserve">нам </w:t>
      </w:r>
      <w:r w:rsidR="00400CA2" w:rsidRPr="00AA77AC">
        <w:rPr>
          <w:rFonts w:ascii="Times New Roman" w:hAnsi="Times New Roman" w:cs="Times New Roman"/>
          <w:sz w:val="28"/>
          <w:szCs w:val="28"/>
        </w:rPr>
        <w:t>с</w:t>
      </w:r>
      <w:r w:rsidR="00F14E61">
        <w:rPr>
          <w:rFonts w:ascii="Times New Roman" w:hAnsi="Times New Roman" w:cs="Times New Roman"/>
          <w:sz w:val="28"/>
          <w:szCs w:val="28"/>
        </w:rPr>
        <w:t>ейчас</w:t>
      </w:r>
      <w:r w:rsidR="00400CA2" w:rsidRPr="00AA77AC">
        <w:rPr>
          <w:rFonts w:ascii="Times New Roman" w:hAnsi="Times New Roman" w:cs="Times New Roman"/>
          <w:sz w:val="28"/>
          <w:szCs w:val="28"/>
        </w:rPr>
        <w:t xml:space="preserve"> нужны устаревшие слова?</w:t>
      </w:r>
      <w:r w:rsidR="006E64AE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963417" w:rsidRPr="00AA77AC">
        <w:rPr>
          <w:rFonts w:ascii="Times New Roman" w:hAnsi="Times New Roman" w:cs="Times New Roman"/>
          <w:sz w:val="28"/>
          <w:szCs w:val="28"/>
        </w:rPr>
        <w:t xml:space="preserve">Знание многих устаревших слов </w:t>
      </w:r>
      <w:r w:rsidR="00F14E61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963417" w:rsidRPr="00AA77AC">
        <w:rPr>
          <w:rFonts w:ascii="Times New Roman" w:hAnsi="Times New Roman" w:cs="Times New Roman"/>
          <w:sz w:val="28"/>
          <w:szCs w:val="28"/>
        </w:rPr>
        <w:t>необходимо современному человеку. Иначе он просто не см</w:t>
      </w:r>
      <w:r w:rsidR="00963417" w:rsidRPr="00AA77AC">
        <w:rPr>
          <w:rFonts w:ascii="Times New Roman" w:hAnsi="Times New Roman" w:cs="Times New Roman"/>
          <w:sz w:val="28"/>
          <w:szCs w:val="28"/>
        </w:rPr>
        <w:t>о</w:t>
      </w:r>
      <w:r w:rsidR="00963417" w:rsidRPr="00AA77AC">
        <w:rPr>
          <w:rFonts w:ascii="Times New Roman" w:hAnsi="Times New Roman" w:cs="Times New Roman"/>
          <w:sz w:val="28"/>
          <w:szCs w:val="28"/>
        </w:rPr>
        <w:t>жет знакомиться с культурой прежних эпох, не сможет понимать многие литературные произведения</w:t>
      </w:r>
      <w:r w:rsidR="00103652" w:rsidRPr="00AA77AC">
        <w:rPr>
          <w:rFonts w:ascii="Times New Roman" w:hAnsi="Times New Roman" w:cs="Times New Roman"/>
          <w:sz w:val="28"/>
          <w:szCs w:val="28"/>
        </w:rPr>
        <w:t>,</w:t>
      </w:r>
      <w:r w:rsidR="00CC6F6A" w:rsidRPr="00AA77AC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963417" w:rsidRPr="00AA77AC">
        <w:rPr>
          <w:rFonts w:ascii="Times New Roman" w:hAnsi="Times New Roman" w:cs="Times New Roman"/>
          <w:sz w:val="28"/>
          <w:szCs w:val="28"/>
        </w:rPr>
        <w:t>довольно много историзмов и а</w:t>
      </w:r>
      <w:r w:rsidR="00963417" w:rsidRPr="00AA77AC">
        <w:rPr>
          <w:rFonts w:ascii="Times New Roman" w:hAnsi="Times New Roman" w:cs="Times New Roman"/>
          <w:sz w:val="28"/>
          <w:szCs w:val="28"/>
        </w:rPr>
        <w:t>р</w:t>
      </w:r>
      <w:r w:rsidR="00963417" w:rsidRPr="00AA77AC">
        <w:rPr>
          <w:rFonts w:ascii="Times New Roman" w:hAnsi="Times New Roman" w:cs="Times New Roman"/>
          <w:sz w:val="28"/>
          <w:szCs w:val="28"/>
        </w:rPr>
        <w:t xml:space="preserve">хаизмов. </w:t>
      </w:r>
      <w:r w:rsidR="00400CA2" w:rsidRPr="00AA77AC">
        <w:rPr>
          <w:rFonts w:ascii="Times New Roman" w:hAnsi="Times New Roman" w:cs="Times New Roman"/>
          <w:sz w:val="28"/>
          <w:szCs w:val="28"/>
        </w:rPr>
        <w:t>Устаревшие слова также используются для придания иронич</w:t>
      </w:r>
      <w:r w:rsidR="00400CA2" w:rsidRPr="00AA77AC">
        <w:rPr>
          <w:rFonts w:ascii="Times New Roman" w:hAnsi="Times New Roman" w:cs="Times New Roman"/>
          <w:sz w:val="28"/>
          <w:szCs w:val="28"/>
        </w:rPr>
        <w:t>е</w:t>
      </w:r>
      <w:r w:rsidR="00400CA2" w:rsidRPr="00AA77AC">
        <w:rPr>
          <w:rFonts w:ascii="Times New Roman" w:hAnsi="Times New Roman" w:cs="Times New Roman"/>
          <w:sz w:val="28"/>
          <w:szCs w:val="28"/>
        </w:rPr>
        <w:t xml:space="preserve">ского оттенка высказываниям: </w:t>
      </w:r>
      <w:r w:rsidR="00400CA2" w:rsidRPr="00F14E61">
        <w:rPr>
          <w:rFonts w:ascii="Times New Roman" w:hAnsi="Times New Roman" w:cs="Times New Roman"/>
          <w:b/>
          <w:i/>
          <w:sz w:val="28"/>
          <w:szCs w:val="28"/>
        </w:rPr>
        <w:t>«Не подготовив домашнее задание, уч</w:t>
      </w:r>
      <w:r w:rsidR="00400CA2" w:rsidRPr="00F14E6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00CA2" w:rsidRPr="00F14E61">
        <w:rPr>
          <w:rFonts w:ascii="Times New Roman" w:hAnsi="Times New Roman" w:cs="Times New Roman"/>
          <w:b/>
          <w:i/>
          <w:sz w:val="28"/>
          <w:szCs w:val="28"/>
        </w:rPr>
        <w:t xml:space="preserve">ник, потупив </w:t>
      </w:r>
      <w:r w:rsidR="00400CA2" w:rsidRPr="00F14E61">
        <w:rPr>
          <w:rFonts w:ascii="Times New Roman" w:hAnsi="Times New Roman" w:cs="Times New Roman"/>
          <w:b/>
          <w:i/>
          <w:color w:val="FF0000"/>
          <w:sz w:val="28"/>
          <w:szCs w:val="28"/>
        </w:rPr>
        <w:t>очи,</w:t>
      </w:r>
      <w:r w:rsidR="00400CA2" w:rsidRPr="00F14E61">
        <w:rPr>
          <w:rFonts w:ascii="Times New Roman" w:hAnsi="Times New Roman" w:cs="Times New Roman"/>
          <w:b/>
          <w:i/>
          <w:sz w:val="28"/>
          <w:szCs w:val="28"/>
        </w:rPr>
        <w:t xml:space="preserve"> стоял перед суровым взглядом учителя»</w:t>
      </w:r>
      <w:r w:rsidR="00400CA2" w:rsidRPr="00AA77AC">
        <w:rPr>
          <w:rFonts w:ascii="Times New Roman" w:hAnsi="Times New Roman" w:cs="Times New Roman"/>
          <w:sz w:val="28"/>
          <w:szCs w:val="28"/>
        </w:rPr>
        <w:t>. Многие а</w:t>
      </w:r>
      <w:r w:rsidR="00400CA2" w:rsidRPr="00AA77AC">
        <w:rPr>
          <w:rFonts w:ascii="Times New Roman" w:hAnsi="Times New Roman" w:cs="Times New Roman"/>
          <w:sz w:val="28"/>
          <w:szCs w:val="28"/>
        </w:rPr>
        <w:t>р</w:t>
      </w:r>
      <w:r w:rsidR="00400CA2" w:rsidRPr="00AA77AC">
        <w:rPr>
          <w:rFonts w:ascii="Times New Roman" w:hAnsi="Times New Roman" w:cs="Times New Roman"/>
          <w:sz w:val="28"/>
          <w:szCs w:val="28"/>
        </w:rPr>
        <w:t xml:space="preserve">хаизмы до сих пор являются украшением диалогов. Ни одна девушка не устоит перед обращением к ней: </w:t>
      </w:r>
      <w:r w:rsidR="00400CA2" w:rsidRPr="00AA77AC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400CA2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>Милостивая государыня</w:t>
      </w:r>
      <w:r w:rsidR="00400CA2" w:rsidRPr="00AA77AC">
        <w:rPr>
          <w:rFonts w:ascii="Times New Roman" w:hAnsi="Times New Roman" w:cs="Times New Roman"/>
          <w:b/>
          <w:color w:val="FF0000"/>
          <w:sz w:val="28"/>
          <w:szCs w:val="28"/>
        </w:rPr>
        <w:t>!».</w:t>
      </w:r>
      <w:r w:rsidR="006E64AE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963417" w:rsidRPr="00AA77AC">
        <w:rPr>
          <w:rFonts w:ascii="Times New Roman" w:hAnsi="Times New Roman" w:cs="Times New Roman"/>
          <w:sz w:val="28"/>
          <w:szCs w:val="28"/>
        </w:rPr>
        <w:t>Устаревшие слова – это мостик понимания м</w:t>
      </w:r>
      <w:r w:rsidR="00963417" w:rsidRPr="00AA77AC">
        <w:rPr>
          <w:rFonts w:ascii="Times New Roman" w:hAnsi="Times New Roman" w:cs="Times New Roman"/>
          <w:sz w:val="28"/>
          <w:szCs w:val="28"/>
        </w:rPr>
        <w:t>е</w:t>
      </w:r>
      <w:r w:rsidR="00963417" w:rsidRPr="00AA77AC">
        <w:rPr>
          <w:rFonts w:ascii="Times New Roman" w:hAnsi="Times New Roman" w:cs="Times New Roman"/>
          <w:sz w:val="28"/>
          <w:szCs w:val="28"/>
        </w:rPr>
        <w:t>жду прошлым и будущим, между прабабушками и правнуками.</w:t>
      </w:r>
      <w:r w:rsidR="00234312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400CA2" w:rsidRPr="00AA77AC">
        <w:rPr>
          <w:rFonts w:ascii="Times New Roman" w:hAnsi="Times New Roman" w:cs="Times New Roman"/>
          <w:sz w:val="28"/>
          <w:szCs w:val="28"/>
        </w:rPr>
        <w:t>У</w:t>
      </w:r>
      <w:r w:rsidR="00400CA2" w:rsidRPr="00AA77AC">
        <w:rPr>
          <w:rFonts w:ascii="Times New Roman" w:hAnsi="Times New Roman" w:cs="Times New Roman"/>
          <w:sz w:val="28"/>
          <w:szCs w:val="28"/>
        </w:rPr>
        <w:t>с</w:t>
      </w:r>
      <w:r w:rsidR="00400CA2" w:rsidRPr="00AA77AC">
        <w:rPr>
          <w:rFonts w:ascii="Times New Roman" w:hAnsi="Times New Roman" w:cs="Times New Roman"/>
          <w:sz w:val="28"/>
          <w:szCs w:val="28"/>
        </w:rPr>
        <w:t>таревшие слова - часть нашей и</w:t>
      </w:r>
      <w:r w:rsidR="00400CA2" w:rsidRPr="00AA77AC">
        <w:rPr>
          <w:rFonts w:ascii="Times New Roman" w:hAnsi="Times New Roman" w:cs="Times New Roman"/>
          <w:sz w:val="28"/>
          <w:szCs w:val="28"/>
        </w:rPr>
        <w:t>с</w:t>
      </w:r>
      <w:r w:rsidR="00400CA2" w:rsidRPr="00AA77AC">
        <w:rPr>
          <w:rFonts w:ascii="Times New Roman" w:hAnsi="Times New Roman" w:cs="Times New Roman"/>
          <w:sz w:val="28"/>
          <w:szCs w:val="28"/>
        </w:rPr>
        <w:t>тории и нашего прошлого. Это языковые свидетельства историч</w:t>
      </w:r>
      <w:r w:rsidR="00400CA2" w:rsidRPr="00AA77AC">
        <w:rPr>
          <w:rFonts w:ascii="Times New Roman" w:hAnsi="Times New Roman" w:cs="Times New Roman"/>
          <w:sz w:val="28"/>
          <w:szCs w:val="28"/>
        </w:rPr>
        <w:t>е</w:t>
      </w:r>
      <w:r w:rsidR="00400CA2" w:rsidRPr="00AA77AC">
        <w:rPr>
          <w:rFonts w:ascii="Times New Roman" w:hAnsi="Times New Roman" w:cs="Times New Roman"/>
          <w:sz w:val="28"/>
          <w:szCs w:val="28"/>
        </w:rPr>
        <w:t>ского развития и движения в б</w:t>
      </w:r>
      <w:r w:rsidR="00400CA2" w:rsidRPr="00AA77AC">
        <w:rPr>
          <w:rFonts w:ascii="Times New Roman" w:hAnsi="Times New Roman" w:cs="Times New Roman"/>
          <w:sz w:val="28"/>
          <w:szCs w:val="28"/>
        </w:rPr>
        <w:t>у</w:t>
      </w:r>
      <w:r w:rsidR="00400CA2" w:rsidRPr="00AA77AC">
        <w:rPr>
          <w:rFonts w:ascii="Times New Roman" w:hAnsi="Times New Roman" w:cs="Times New Roman"/>
          <w:sz w:val="28"/>
          <w:szCs w:val="28"/>
        </w:rPr>
        <w:t>дущее</w:t>
      </w:r>
      <w:r w:rsidR="00F14E61">
        <w:rPr>
          <w:rFonts w:ascii="Times New Roman" w:hAnsi="Times New Roman" w:cs="Times New Roman"/>
          <w:sz w:val="28"/>
          <w:szCs w:val="28"/>
        </w:rPr>
        <w:t>!</w:t>
      </w:r>
      <w:r w:rsidR="00234312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963417" w:rsidRPr="00AA77AC">
        <w:rPr>
          <w:rFonts w:ascii="Times New Roman" w:hAnsi="Times New Roman" w:cs="Times New Roman"/>
          <w:sz w:val="28"/>
          <w:szCs w:val="28"/>
        </w:rPr>
        <w:t>Хорошо известно, что б</w:t>
      </w:r>
      <w:r w:rsidR="00963417" w:rsidRPr="00AA77AC">
        <w:rPr>
          <w:rFonts w:ascii="Times New Roman" w:hAnsi="Times New Roman" w:cs="Times New Roman"/>
          <w:sz w:val="28"/>
          <w:szCs w:val="28"/>
        </w:rPr>
        <w:t>ы</w:t>
      </w:r>
      <w:r w:rsidR="00963417" w:rsidRPr="00AA77AC">
        <w:rPr>
          <w:rFonts w:ascii="Times New Roman" w:hAnsi="Times New Roman" w:cs="Times New Roman"/>
          <w:sz w:val="28"/>
          <w:szCs w:val="28"/>
        </w:rPr>
        <w:t>вает с народом, забывшим и утр</w:t>
      </w:r>
      <w:r w:rsidR="00963417" w:rsidRPr="00AA77AC">
        <w:rPr>
          <w:rFonts w:ascii="Times New Roman" w:hAnsi="Times New Roman" w:cs="Times New Roman"/>
          <w:sz w:val="28"/>
          <w:szCs w:val="28"/>
        </w:rPr>
        <w:t>а</w:t>
      </w:r>
      <w:r w:rsidR="00963417" w:rsidRPr="00AA77AC">
        <w:rPr>
          <w:rFonts w:ascii="Times New Roman" w:hAnsi="Times New Roman" w:cs="Times New Roman"/>
          <w:sz w:val="28"/>
          <w:szCs w:val="28"/>
        </w:rPr>
        <w:t>ти</w:t>
      </w:r>
      <w:r w:rsidR="00DA4717" w:rsidRPr="00AA77AC">
        <w:rPr>
          <w:rFonts w:ascii="Times New Roman" w:hAnsi="Times New Roman" w:cs="Times New Roman"/>
          <w:sz w:val="28"/>
          <w:szCs w:val="28"/>
        </w:rPr>
        <w:t xml:space="preserve">вшим свою историю и культуру - </w:t>
      </w:r>
      <w:r w:rsidR="00234312" w:rsidRPr="00AA77AC">
        <w:rPr>
          <w:rFonts w:ascii="Times New Roman" w:hAnsi="Times New Roman" w:cs="Times New Roman"/>
          <w:color w:val="FF0000"/>
          <w:sz w:val="28"/>
          <w:szCs w:val="28"/>
        </w:rPr>
        <w:t>Народ</w:t>
      </w:r>
      <w:r w:rsidR="00963417" w:rsidRPr="00AA77AC">
        <w:rPr>
          <w:rFonts w:ascii="Times New Roman" w:hAnsi="Times New Roman" w:cs="Times New Roman"/>
          <w:color w:val="FF0000"/>
          <w:sz w:val="28"/>
          <w:szCs w:val="28"/>
        </w:rPr>
        <w:t xml:space="preserve"> исчезает. Люди остаются, но они оторваны от родных своих корней, их больше ничто не связывает в</w:t>
      </w:r>
      <w:r w:rsidR="00963417" w:rsidRPr="00AA77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963417" w:rsidRPr="00AA77AC">
        <w:rPr>
          <w:rFonts w:ascii="Times New Roman" w:hAnsi="Times New Roman" w:cs="Times New Roman"/>
          <w:color w:val="FF0000"/>
          <w:sz w:val="28"/>
          <w:szCs w:val="28"/>
        </w:rPr>
        <w:t>едино, и они постепенно растворяются среди др</w:t>
      </w:r>
      <w:r w:rsidR="00963417" w:rsidRPr="00AA77AC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963417" w:rsidRPr="00AA77AC">
        <w:rPr>
          <w:rFonts w:ascii="Times New Roman" w:hAnsi="Times New Roman" w:cs="Times New Roman"/>
          <w:color w:val="FF0000"/>
          <w:sz w:val="28"/>
          <w:szCs w:val="28"/>
        </w:rPr>
        <w:t>гих народов</w:t>
      </w:r>
      <w:r w:rsidR="00234312" w:rsidRPr="00AA77AC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CF4165" w:rsidRPr="00AA77AC" w:rsidRDefault="00095A0C" w:rsidP="00AA7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AC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707DEC" w:rsidRPr="00AA77A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07DEC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познание культуры и быта к</w:t>
      </w:r>
      <w:r w:rsidR="00707DEC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707DEC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заков Кубани,</w:t>
      </w:r>
      <w:r w:rsidR="00234312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07DEC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воспитание любви к старине </w:t>
      </w:r>
      <w:r w:rsidR="00B466DD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необходимо</w:t>
      </w:r>
      <w:r w:rsidR="00707DEC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466DD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укреплять </w:t>
      </w:r>
      <w:r w:rsidR="00707DEC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через изучение устаревших слов.</w:t>
      </w:r>
    </w:p>
    <w:p w:rsidR="00CF4165" w:rsidRPr="00AA77AC" w:rsidRDefault="00234312" w:rsidP="00AA7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7AC">
        <w:rPr>
          <w:rFonts w:ascii="Times New Roman" w:hAnsi="Times New Roman" w:cs="Times New Roman"/>
          <w:sz w:val="28"/>
          <w:szCs w:val="28"/>
        </w:rPr>
        <w:t>Изучение</w:t>
      </w:r>
      <w:r w:rsidR="00DA4717" w:rsidRPr="00AA77AC">
        <w:rPr>
          <w:rFonts w:ascii="Times New Roman" w:hAnsi="Times New Roman" w:cs="Times New Roman"/>
          <w:sz w:val="28"/>
          <w:szCs w:val="28"/>
        </w:rPr>
        <w:t xml:space="preserve"> эффективности познания </w:t>
      </w:r>
      <w:r w:rsidR="00F4657D" w:rsidRPr="00AA77AC">
        <w:rPr>
          <w:rFonts w:ascii="Times New Roman" w:hAnsi="Times New Roman" w:cs="Times New Roman"/>
          <w:sz w:val="28"/>
          <w:szCs w:val="28"/>
        </w:rPr>
        <w:t>и п</w:t>
      </w:r>
      <w:r w:rsidR="002F4544" w:rsidRPr="00AA77AC">
        <w:rPr>
          <w:rFonts w:ascii="Times New Roman" w:hAnsi="Times New Roman" w:cs="Times New Roman"/>
          <w:sz w:val="28"/>
          <w:szCs w:val="28"/>
        </w:rPr>
        <w:t>рименени</w:t>
      </w:r>
      <w:r w:rsidR="00F4657D" w:rsidRPr="00AA77AC">
        <w:rPr>
          <w:rFonts w:ascii="Times New Roman" w:hAnsi="Times New Roman" w:cs="Times New Roman"/>
          <w:sz w:val="28"/>
          <w:szCs w:val="28"/>
        </w:rPr>
        <w:t>я</w:t>
      </w:r>
      <w:r w:rsidR="002F4544" w:rsidRPr="00AA77AC">
        <w:rPr>
          <w:rFonts w:ascii="Times New Roman" w:hAnsi="Times New Roman" w:cs="Times New Roman"/>
          <w:sz w:val="28"/>
          <w:szCs w:val="28"/>
        </w:rPr>
        <w:t xml:space="preserve"> наглядно-иллюстративного способа </w:t>
      </w:r>
      <w:r w:rsidR="00F4657D" w:rsidRPr="00AA77AC">
        <w:rPr>
          <w:rFonts w:ascii="Times New Roman" w:hAnsi="Times New Roman" w:cs="Times New Roman"/>
          <w:sz w:val="28"/>
          <w:szCs w:val="28"/>
        </w:rPr>
        <w:t>изучения</w:t>
      </w:r>
      <w:r w:rsidR="00D47A13" w:rsidRPr="00AA77AC">
        <w:rPr>
          <w:rFonts w:ascii="Times New Roman" w:hAnsi="Times New Roman" w:cs="Times New Roman"/>
          <w:sz w:val="28"/>
          <w:szCs w:val="28"/>
        </w:rPr>
        <w:t xml:space="preserve"> значений у</w:t>
      </w:r>
      <w:r w:rsidR="00D47A13" w:rsidRPr="00AA77AC">
        <w:rPr>
          <w:rFonts w:ascii="Times New Roman" w:hAnsi="Times New Roman" w:cs="Times New Roman"/>
          <w:sz w:val="28"/>
          <w:szCs w:val="28"/>
        </w:rPr>
        <w:t>с</w:t>
      </w:r>
      <w:r w:rsidR="00D47A13" w:rsidRPr="00AA77AC">
        <w:rPr>
          <w:rFonts w:ascii="Times New Roman" w:hAnsi="Times New Roman" w:cs="Times New Roman"/>
          <w:sz w:val="28"/>
          <w:szCs w:val="28"/>
        </w:rPr>
        <w:t>таревших слов</w:t>
      </w:r>
      <w:r w:rsidR="002F4544" w:rsidRPr="00AA77AC">
        <w:rPr>
          <w:rFonts w:ascii="Times New Roman" w:hAnsi="Times New Roman" w:cs="Times New Roman"/>
          <w:sz w:val="28"/>
          <w:szCs w:val="28"/>
        </w:rPr>
        <w:t xml:space="preserve">, называющих различные предметы: предметы </w:t>
      </w:r>
      <w:r w:rsidR="00D639C6" w:rsidRPr="00AA77AC">
        <w:rPr>
          <w:rFonts w:ascii="Times New Roman" w:hAnsi="Times New Roman" w:cs="Times New Roman"/>
          <w:sz w:val="28"/>
          <w:szCs w:val="28"/>
        </w:rPr>
        <w:t>быта, посуда</w:t>
      </w:r>
      <w:r w:rsidR="002F4544" w:rsidRPr="00AA77AC">
        <w:rPr>
          <w:rFonts w:ascii="Times New Roman" w:hAnsi="Times New Roman" w:cs="Times New Roman"/>
          <w:sz w:val="28"/>
          <w:szCs w:val="28"/>
        </w:rPr>
        <w:t>; ремёсла; орудия труда; растительный и животный мир; элем</w:t>
      </w:r>
      <w:r w:rsidR="00D639C6" w:rsidRPr="00AA77AC">
        <w:rPr>
          <w:rFonts w:ascii="Times New Roman" w:hAnsi="Times New Roman" w:cs="Times New Roman"/>
          <w:sz w:val="28"/>
          <w:szCs w:val="28"/>
        </w:rPr>
        <w:t>енты казачьего костюма, одежды.</w:t>
      </w:r>
      <w:r w:rsidR="00DF32F8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D639C6" w:rsidRPr="00AA77AC">
        <w:rPr>
          <w:rFonts w:ascii="Times New Roman" w:hAnsi="Times New Roman" w:cs="Times New Roman"/>
          <w:sz w:val="28"/>
          <w:szCs w:val="28"/>
        </w:rPr>
        <w:t xml:space="preserve">Для наглядного изучения значений устаревших слов мы </w:t>
      </w:r>
      <w:r w:rsidR="00F91565" w:rsidRPr="00AA77AC">
        <w:rPr>
          <w:rFonts w:ascii="Times New Roman" w:hAnsi="Times New Roman" w:cs="Times New Roman"/>
          <w:sz w:val="28"/>
          <w:szCs w:val="28"/>
        </w:rPr>
        <w:lastRenderedPageBreak/>
        <w:t>знакоми</w:t>
      </w:r>
      <w:r w:rsidR="00F4657D" w:rsidRPr="00AA77AC">
        <w:rPr>
          <w:rFonts w:ascii="Times New Roman" w:hAnsi="Times New Roman" w:cs="Times New Roman"/>
          <w:sz w:val="28"/>
          <w:szCs w:val="28"/>
        </w:rPr>
        <w:t>мся</w:t>
      </w:r>
      <w:r w:rsidR="00F91565" w:rsidRPr="00AA77AC">
        <w:rPr>
          <w:rFonts w:ascii="Times New Roman" w:hAnsi="Times New Roman" w:cs="Times New Roman"/>
          <w:sz w:val="28"/>
          <w:szCs w:val="28"/>
        </w:rPr>
        <w:t xml:space="preserve"> с </w:t>
      </w:r>
      <w:r w:rsidR="00D639C6" w:rsidRPr="00AA77AC">
        <w:rPr>
          <w:rFonts w:ascii="Times New Roman" w:hAnsi="Times New Roman" w:cs="Times New Roman"/>
          <w:sz w:val="28"/>
          <w:szCs w:val="28"/>
        </w:rPr>
        <w:t>предмет</w:t>
      </w:r>
      <w:r w:rsidR="001D78B1" w:rsidRPr="00AA77AC">
        <w:rPr>
          <w:rFonts w:ascii="Times New Roman" w:hAnsi="Times New Roman" w:cs="Times New Roman"/>
          <w:sz w:val="28"/>
          <w:szCs w:val="28"/>
        </w:rPr>
        <w:t xml:space="preserve">ами быта кубанских казаков </w:t>
      </w:r>
      <w:r w:rsidR="00F91565" w:rsidRPr="00AA77AC">
        <w:rPr>
          <w:rFonts w:ascii="Times New Roman" w:hAnsi="Times New Roman" w:cs="Times New Roman"/>
          <w:sz w:val="28"/>
          <w:szCs w:val="28"/>
        </w:rPr>
        <w:t>в школьн</w:t>
      </w:r>
      <w:r w:rsidR="00F4657D" w:rsidRPr="00AA77AC">
        <w:rPr>
          <w:rFonts w:ascii="Times New Roman" w:hAnsi="Times New Roman" w:cs="Times New Roman"/>
          <w:sz w:val="28"/>
          <w:szCs w:val="28"/>
        </w:rPr>
        <w:t>ом</w:t>
      </w:r>
      <w:r w:rsidR="00D639C6" w:rsidRPr="00AA77AC">
        <w:rPr>
          <w:rFonts w:ascii="Times New Roman" w:hAnsi="Times New Roman" w:cs="Times New Roman"/>
          <w:sz w:val="28"/>
          <w:szCs w:val="28"/>
        </w:rPr>
        <w:t xml:space="preserve"> угол</w:t>
      </w:r>
      <w:r w:rsidR="00F91565" w:rsidRPr="00AA77AC">
        <w:rPr>
          <w:rFonts w:ascii="Times New Roman" w:hAnsi="Times New Roman" w:cs="Times New Roman"/>
          <w:sz w:val="28"/>
          <w:szCs w:val="28"/>
        </w:rPr>
        <w:t>к</w:t>
      </w:r>
      <w:r w:rsidR="00F4657D" w:rsidRPr="00AA77A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639C6" w:rsidRPr="00AA77AC">
        <w:rPr>
          <w:rFonts w:ascii="Times New Roman" w:hAnsi="Times New Roman" w:cs="Times New Roman"/>
          <w:sz w:val="28"/>
          <w:szCs w:val="28"/>
        </w:rPr>
        <w:t>к</w:t>
      </w:r>
      <w:r w:rsidR="00D639C6" w:rsidRPr="00AA77AC">
        <w:rPr>
          <w:rFonts w:ascii="Times New Roman" w:hAnsi="Times New Roman" w:cs="Times New Roman"/>
          <w:sz w:val="28"/>
          <w:szCs w:val="28"/>
        </w:rPr>
        <w:t>у</w:t>
      </w:r>
      <w:r w:rsidR="00D639C6" w:rsidRPr="00AA77AC">
        <w:rPr>
          <w:rFonts w:ascii="Times New Roman" w:hAnsi="Times New Roman" w:cs="Times New Roman"/>
          <w:sz w:val="28"/>
          <w:szCs w:val="28"/>
        </w:rPr>
        <w:t>бановеде</w:t>
      </w:r>
      <w:r w:rsidR="00F91565" w:rsidRPr="00AA77A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F91565" w:rsidRPr="00AA77AC">
        <w:rPr>
          <w:rFonts w:ascii="Times New Roman" w:hAnsi="Times New Roman" w:cs="Times New Roman"/>
          <w:sz w:val="28"/>
          <w:szCs w:val="28"/>
        </w:rPr>
        <w:t>.</w:t>
      </w:r>
      <w:r w:rsidR="006E64AE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Pr="00AA77AC">
        <w:rPr>
          <w:rFonts w:ascii="Times New Roman" w:hAnsi="Times New Roman" w:cs="Times New Roman"/>
          <w:sz w:val="28"/>
          <w:szCs w:val="28"/>
        </w:rPr>
        <w:t>Устная разговорная кубанская речь - ценный и интересный элемент народной традиционной культуры.</w:t>
      </w:r>
      <w:r w:rsidR="006E64AE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Pr="00AA77AC">
        <w:rPr>
          <w:rFonts w:ascii="Times New Roman" w:hAnsi="Times New Roman" w:cs="Times New Roman"/>
          <w:sz w:val="28"/>
          <w:szCs w:val="28"/>
        </w:rPr>
        <w:t>Она интересна тем, что пре</w:t>
      </w:r>
      <w:r w:rsidRPr="00AA77AC">
        <w:rPr>
          <w:rFonts w:ascii="Times New Roman" w:hAnsi="Times New Roman" w:cs="Times New Roman"/>
          <w:sz w:val="28"/>
          <w:szCs w:val="28"/>
        </w:rPr>
        <w:t>д</w:t>
      </w:r>
      <w:r w:rsidRPr="00AA77AC">
        <w:rPr>
          <w:rFonts w:ascii="Times New Roman" w:hAnsi="Times New Roman" w:cs="Times New Roman"/>
          <w:sz w:val="28"/>
          <w:szCs w:val="28"/>
        </w:rPr>
        <w:t>ставляет смесь языков двух родственных народов - русского и украинск</w:t>
      </w:r>
      <w:r w:rsidRPr="00AA77AC">
        <w:rPr>
          <w:rFonts w:ascii="Times New Roman" w:hAnsi="Times New Roman" w:cs="Times New Roman"/>
          <w:sz w:val="28"/>
          <w:szCs w:val="28"/>
        </w:rPr>
        <w:t>о</w:t>
      </w:r>
      <w:r w:rsidRPr="00AA77AC">
        <w:rPr>
          <w:rFonts w:ascii="Times New Roman" w:hAnsi="Times New Roman" w:cs="Times New Roman"/>
          <w:sz w:val="28"/>
          <w:szCs w:val="28"/>
        </w:rPr>
        <w:t>го, а ещё заимствованные слова из языков горцев.</w:t>
      </w:r>
      <w:r w:rsidR="006E64AE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Pr="00AA77AC">
        <w:rPr>
          <w:rFonts w:ascii="Times New Roman" w:hAnsi="Times New Roman" w:cs="Times New Roman"/>
          <w:sz w:val="28"/>
          <w:szCs w:val="28"/>
        </w:rPr>
        <w:t>Все население куба</w:t>
      </w:r>
      <w:r w:rsidRPr="00AA77AC">
        <w:rPr>
          <w:rFonts w:ascii="Times New Roman" w:hAnsi="Times New Roman" w:cs="Times New Roman"/>
          <w:sz w:val="28"/>
          <w:szCs w:val="28"/>
        </w:rPr>
        <w:t>н</w:t>
      </w:r>
      <w:r w:rsidRPr="00AA77AC">
        <w:rPr>
          <w:rFonts w:ascii="Times New Roman" w:hAnsi="Times New Roman" w:cs="Times New Roman"/>
          <w:sz w:val="28"/>
          <w:szCs w:val="28"/>
        </w:rPr>
        <w:t>ских станиц, говорившее на двух близкородственных славянских языках - русском и украинском, легко усваивало языковые особенности обоих яз</w:t>
      </w:r>
      <w:r w:rsidRPr="00AA77AC">
        <w:rPr>
          <w:rFonts w:ascii="Times New Roman" w:hAnsi="Times New Roman" w:cs="Times New Roman"/>
          <w:sz w:val="28"/>
          <w:szCs w:val="28"/>
        </w:rPr>
        <w:t>ы</w:t>
      </w:r>
      <w:r w:rsidRPr="00AA77AC">
        <w:rPr>
          <w:rFonts w:ascii="Times New Roman" w:hAnsi="Times New Roman" w:cs="Times New Roman"/>
          <w:sz w:val="28"/>
          <w:szCs w:val="28"/>
        </w:rPr>
        <w:t>ков, и без труда многие кубанцы переходили в разговоре с одного языка на другой с учётом ситуации.</w:t>
      </w:r>
    </w:p>
    <w:p w:rsidR="00103652" w:rsidRPr="00AA77AC" w:rsidRDefault="00234312" w:rsidP="00AA7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7AC">
        <w:rPr>
          <w:rFonts w:ascii="Times New Roman" w:hAnsi="Times New Roman" w:cs="Times New Roman"/>
          <w:sz w:val="28"/>
          <w:szCs w:val="28"/>
        </w:rPr>
        <w:t>Черноморские казаки в разговоре с русскими, особенно с городским человеком, стали использовать русский язык. В общении со станичниками, с соседями, знакомыми, родными «</w:t>
      </w:r>
      <w:proofErr w:type="gramStart"/>
      <w:r w:rsidRPr="00AA77AC">
        <w:rPr>
          <w:rFonts w:ascii="Times New Roman" w:hAnsi="Times New Roman" w:cs="Times New Roman"/>
          <w:sz w:val="28"/>
          <w:szCs w:val="28"/>
        </w:rPr>
        <w:t>балакали</w:t>
      </w:r>
      <w:proofErr w:type="gramEnd"/>
      <w:r w:rsidRPr="00AA77AC">
        <w:rPr>
          <w:rFonts w:ascii="Times New Roman" w:hAnsi="Times New Roman" w:cs="Times New Roman"/>
          <w:sz w:val="28"/>
          <w:szCs w:val="28"/>
        </w:rPr>
        <w:t>», т.е. говорили на местном кубанском диалекте. В то же время в словарный состав языка линейных казаков</w:t>
      </w:r>
      <w:r w:rsidR="00F15830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Pr="00AA77AC">
        <w:rPr>
          <w:rFonts w:ascii="Times New Roman" w:hAnsi="Times New Roman" w:cs="Times New Roman"/>
          <w:sz w:val="28"/>
          <w:szCs w:val="28"/>
        </w:rPr>
        <w:t>стали входить украинские слова и выражения. На вопрос, на каком языке говорят кубанские казаки, на русском или украинском, многие отв</w:t>
      </w:r>
      <w:r w:rsidRPr="00AA77AC">
        <w:rPr>
          <w:rFonts w:ascii="Times New Roman" w:hAnsi="Times New Roman" w:cs="Times New Roman"/>
          <w:sz w:val="28"/>
          <w:szCs w:val="28"/>
        </w:rPr>
        <w:t>е</w:t>
      </w:r>
      <w:r w:rsidRPr="00AA77AC">
        <w:rPr>
          <w:rFonts w:ascii="Times New Roman" w:hAnsi="Times New Roman" w:cs="Times New Roman"/>
          <w:sz w:val="28"/>
          <w:szCs w:val="28"/>
        </w:rPr>
        <w:t xml:space="preserve">чали: </w:t>
      </w:r>
      <w:r w:rsidRPr="00AA77AC">
        <w:rPr>
          <w:rFonts w:ascii="Times New Roman" w:hAnsi="Times New Roman" w:cs="Times New Roman"/>
          <w:color w:val="FF0000"/>
          <w:sz w:val="28"/>
          <w:szCs w:val="28"/>
        </w:rPr>
        <w:t>«На нашем, казачьем! На кубанском»</w:t>
      </w:r>
      <w:r w:rsidR="00103652" w:rsidRPr="00AA77AC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="006E64AE" w:rsidRPr="00AA7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77AC">
        <w:rPr>
          <w:rFonts w:ascii="Times New Roman" w:hAnsi="Times New Roman" w:cs="Times New Roman"/>
          <w:sz w:val="28"/>
          <w:szCs w:val="28"/>
        </w:rPr>
        <w:t>Речь кубанских казаков пер</w:t>
      </w:r>
      <w:r w:rsidRPr="00AA77AC">
        <w:rPr>
          <w:rFonts w:ascii="Times New Roman" w:hAnsi="Times New Roman" w:cs="Times New Roman"/>
          <w:sz w:val="28"/>
          <w:szCs w:val="28"/>
        </w:rPr>
        <w:t>е</w:t>
      </w:r>
      <w:r w:rsidRPr="00AA77AC">
        <w:rPr>
          <w:rFonts w:ascii="Times New Roman" w:hAnsi="Times New Roman" w:cs="Times New Roman"/>
          <w:sz w:val="28"/>
          <w:szCs w:val="28"/>
        </w:rPr>
        <w:t>сыпалась поговорками, пословицами, фразеологизмами.</w:t>
      </w:r>
    </w:p>
    <w:p w:rsidR="00F624FA" w:rsidRPr="00AA77AC" w:rsidRDefault="00234312" w:rsidP="00AA7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7AC">
        <w:rPr>
          <w:rFonts w:ascii="Times New Roman" w:hAnsi="Times New Roman" w:cs="Times New Roman"/>
          <w:sz w:val="28"/>
          <w:szCs w:val="28"/>
        </w:rPr>
        <w:t>Словарь фразеологизмов говоров Кубани издал</w:t>
      </w:r>
      <w:r w:rsidR="00F624FA" w:rsidRPr="00AA77AC">
        <w:rPr>
          <w:rFonts w:ascii="Times New Roman" w:hAnsi="Times New Roman" w:cs="Times New Roman"/>
          <w:sz w:val="28"/>
          <w:szCs w:val="28"/>
        </w:rPr>
        <w:t>а</w:t>
      </w:r>
      <w:r w:rsidRPr="00AA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AC">
        <w:rPr>
          <w:rFonts w:ascii="Times New Roman" w:hAnsi="Times New Roman" w:cs="Times New Roman"/>
          <w:sz w:val="28"/>
          <w:szCs w:val="28"/>
        </w:rPr>
        <w:t>Армавирск</w:t>
      </w:r>
      <w:r w:rsidR="00F624FA" w:rsidRPr="00AA77A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A77AC">
        <w:rPr>
          <w:rFonts w:ascii="Times New Roman" w:hAnsi="Times New Roman" w:cs="Times New Roman"/>
          <w:sz w:val="28"/>
          <w:szCs w:val="28"/>
        </w:rPr>
        <w:t xml:space="preserve"> педаг</w:t>
      </w:r>
      <w:r w:rsidRPr="00AA77AC">
        <w:rPr>
          <w:rFonts w:ascii="Times New Roman" w:hAnsi="Times New Roman" w:cs="Times New Roman"/>
          <w:sz w:val="28"/>
          <w:szCs w:val="28"/>
        </w:rPr>
        <w:t>о</w:t>
      </w:r>
      <w:r w:rsidRPr="00AA77AC">
        <w:rPr>
          <w:rFonts w:ascii="Times New Roman" w:hAnsi="Times New Roman" w:cs="Times New Roman"/>
          <w:sz w:val="28"/>
          <w:szCs w:val="28"/>
        </w:rPr>
        <w:t>гическ</w:t>
      </w:r>
      <w:r w:rsidR="00F624FA" w:rsidRPr="00AA77AC">
        <w:rPr>
          <w:rFonts w:ascii="Times New Roman" w:hAnsi="Times New Roman" w:cs="Times New Roman"/>
          <w:sz w:val="28"/>
          <w:szCs w:val="28"/>
        </w:rPr>
        <w:t>ая</w:t>
      </w:r>
      <w:r w:rsidRPr="00AA7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4FA" w:rsidRPr="00AA77AC">
        <w:rPr>
          <w:rFonts w:ascii="Times New Roman" w:hAnsi="Times New Roman" w:cs="Times New Roman"/>
          <w:sz w:val="28"/>
          <w:szCs w:val="28"/>
        </w:rPr>
        <w:t>академия</w:t>
      </w:r>
      <w:proofErr w:type="gramEnd"/>
      <w:r w:rsidR="00F14E61">
        <w:rPr>
          <w:rFonts w:ascii="Times New Roman" w:hAnsi="Times New Roman" w:cs="Times New Roman"/>
          <w:sz w:val="28"/>
          <w:szCs w:val="28"/>
        </w:rPr>
        <w:t xml:space="preserve"> в</w:t>
      </w:r>
      <w:r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="00F14E61">
        <w:rPr>
          <w:rFonts w:ascii="Times New Roman" w:hAnsi="Times New Roman" w:cs="Times New Roman"/>
          <w:sz w:val="28"/>
          <w:szCs w:val="28"/>
        </w:rPr>
        <w:t>котором</w:t>
      </w:r>
      <w:r w:rsidRPr="00AA77AC">
        <w:rPr>
          <w:rFonts w:ascii="Times New Roman" w:hAnsi="Times New Roman" w:cs="Times New Roman"/>
          <w:sz w:val="28"/>
          <w:szCs w:val="28"/>
        </w:rPr>
        <w:t xml:space="preserve"> собрано более тысячи </w:t>
      </w:r>
      <w:r w:rsidR="00AF5B13" w:rsidRPr="00AA7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679450</wp:posOffset>
            </wp:positionV>
            <wp:extent cx="1393190" cy="2122170"/>
            <wp:effectExtent l="19050" t="0" r="0" b="0"/>
            <wp:wrapTight wrapText="bothSides">
              <wp:wrapPolygon edited="0">
                <wp:start x="-295" y="0"/>
                <wp:lineTo x="-295" y="21329"/>
                <wp:lineTo x="21561" y="21329"/>
                <wp:lineTo x="21561" y="0"/>
                <wp:lineTo x="-295" y="0"/>
              </wp:wrapPolygon>
            </wp:wrapTight>
            <wp:docPr id="28" name="Рисунок 28" descr="G:\про учеников\мой 3 выпуск\2011-2012 уч.год\концерты КАЗАЧОК\145. Концерт ПАСХА в ГДК апрель 2012г\DSC_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 учеников\мой 3 выпуск\2011-2012 уч.год\концерты КАЗАЧОК\145. Концерт ПАСХА в ГДК апрель 2012г\DSC_09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4FA" w:rsidRPr="00AA77AC">
        <w:rPr>
          <w:rFonts w:ascii="Times New Roman" w:hAnsi="Times New Roman" w:cs="Times New Roman"/>
          <w:sz w:val="28"/>
          <w:szCs w:val="28"/>
        </w:rPr>
        <w:t xml:space="preserve">казачьих </w:t>
      </w:r>
      <w:r w:rsidRPr="00AA77AC">
        <w:rPr>
          <w:rFonts w:ascii="Times New Roman" w:hAnsi="Times New Roman" w:cs="Times New Roman"/>
          <w:sz w:val="28"/>
          <w:szCs w:val="28"/>
        </w:rPr>
        <w:t>фразеологи</w:t>
      </w:r>
      <w:r w:rsidRPr="00AA77AC">
        <w:rPr>
          <w:rFonts w:ascii="Times New Roman" w:hAnsi="Times New Roman" w:cs="Times New Roman"/>
          <w:sz w:val="28"/>
          <w:szCs w:val="28"/>
        </w:rPr>
        <w:t>з</w:t>
      </w:r>
      <w:r w:rsidRPr="00AA77AC">
        <w:rPr>
          <w:rFonts w:ascii="Times New Roman" w:hAnsi="Times New Roman" w:cs="Times New Roman"/>
          <w:sz w:val="28"/>
          <w:szCs w:val="28"/>
        </w:rPr>
        <w:t>мов</w:t>
      </w:r>
      <w:r w:rsidR="003C4D70" w:rsidRPr="00AA77AC">
        <w:rPr>
          <w:rFonts w:ascii="Times New Roman" w:hAnsi="Times New Roman" w:cs="Times New Roman"/>
          <w:sz w:val="28"/>
          <w:szCs w:val="28"/>
        </w:rPr>
        <w:t>!</w:t>
      </w:r>
      <w:r w:rsidRPr="00AA77AC">
        <w:rPr>
          <w:rFonts w:ascii="Times New Roman" w:hAnsi="Times New Roman" w:cs="Times New Roman"/>
          <w:sz w:val="28"/>
          <w:szCs w:val="28"/>
        </w:rPr>
        <w:t xml:space="preserve"> Приведём пример некоторых из них: 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бай </w:t>
      </w:r>
      <w:proofErr w:type="spellStart"/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дуже</w:t>
      </w:r>
      <w:proofErr w:type="spellEnd"/>
      <w:r w:rsidRPr="00AA77AC">
        <w:rPr>
          <w:rFonts w:ascii="Times New Roman" w:hAnsi="Times New Roman" w:cs="Times New Roman"/>
          <w:sz w:val="28"/>
          <w:szCs w:val="28"/>
        </w:rPr>
        <w:t xml:space="preserve"> (все равно); 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спит и к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рей </w:t>
      </w:r>
      <w:proofErr w:type="spellStart"/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бачит</w:t>
      </w:r>
      <w:proofErr w:type="spellEnd"/>
      <w:r w:rsidRPr="00AA77AC">
        <w:rPr>
          <w:rFonts w:ascii="Times New Roman" w:hAnsi="Times New Roman" w:cs="Times New Roman"/>
          <w:sz w:val="28"/>
          <w:szCs w:val="28"/>
        </w:rPr>
        <w:t xml:space="preserve"> (чутко спит); </w:t>
      </w:r>
      <w:proofErr w:type="spellStart"/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бисова</w:t>
      </w:r>
      <w:proofErr w:type="spellEnd"/>
      <w:r w:rsidR="003C4D70" w:rsidRPr="00AA77A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нивира</w:t>
      </w:r>
      <w:proofErr w:type="spellEnd"/>
      <w:r w:rsidRPr="00AA77AC">
        <w:rPr>
          <w:rFonts w:ascii="Times New Roman" w:hAnsi="Times New Roman" w:cs="Times New Roman"/>
          <w:sz w:val="28"/>
          <w:szCs w:val="28"/>
        </w:rPr>
        <w:t xml:space="preserve"> (ничему не в</w:t>
      </w:r>
      <w:r w:rsidRPr="00AA77AC">
        <w:rPr>
          <w:rFonts w:ascii="Times New Roman" w:hAnsi="Times New Roman" w:cs="Times New Roman"/>
          <w:sz w:val="28"/>
          <w:szCs w:val="28"/>
        </w:rPr>
        <w:t>е</w:t>
      </w:r>
      <w:r w:rsidRPr="00AA77AC">
        <w:rPr>
          <w:rFonts w:ascii="Times New Roman" w:hAnsi="Times New Roman" w:cs="Times New Roman"/>
          <w:sz w:val="28"/>
          <w:szCs w:val="28"/>
        </w:rPr>
        <w:t xml:space="preserve">рящий); 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бить </w:t>
      </w:r>
      <w:proofErr w:type="spellStart"/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байдыки</w:t>
      </w:r>
      <w:proofErr w:type="spellEnd"/>
      <w:r w:rsidRPr="00AA77AC">
        <w:rPr>
          <w:rFonts w:ascii="Times New Roman" w:hAnsi="Times New Roman" w:cs="Times New Roman"/>
          <w:sz w:val="28"/>
          <w:szCs w:val="28"/>
        </w:rPr>
        <w:t xml:space="preserve"> (бездельничать), 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забить </w:t>
      </w:r>
      <w:proofErr w:type="spellStart"/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пам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роки</w:t>
      </w:r>
      <w:proofErr w:type="spellEnd"/>
      <w:r w:rsidRPr="00AA77AC">
        <w:rPr>
          <w:rFonts w:ascii="Times New Roman" w:hAnsi="Times New Roman" w:cs="Times New Roman"/>
          <w:sz w:val="28"/>
          <w:szCs w:val="28"/>
        </w:rPr>
        <w:t xml:space="preserve"> (напустить туману); </w:t>
      </w:r>
      <w:proofErr w:type="spellStart"/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выкыдать</w:t>
      </w:r>
      <w:proofErr w:type="spellEnd"/>
      <w:r w:rsidR="00F624FA" w:rsidRPr="00AA77A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кон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ки</w:t>
      </w:r>
      <w:proofErr w:type="spellEnd"/>
      <w:r w:rsidRPr="00AA77AC">
        <w:rPr>
          <w:rFonts w:ascii="Times New Roman" w:hAnsi="Times New Roman" w:cs="Times New Roman"/>
          <w:sz w:val="28"/>
          <w:szCs w:val="28"/>
        </w:rPr>
        <w:t xml:space="preserve"> (вытворять что-то несусветное); 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поворачивай оглобли</w:t>
      </w:r>
      <w:r w:rsidRPr="00AA77AC">
        <w:rPr>
          <w:rFonts w:ascii="Times New Roman" w:hAnsi="Times New Roman" w:cs="Times New Roman"/>
          <w:sz w:val="28"/>
          <w:szCs w:val="28"/>
        </w:rPr>
        <w:t xml:space="preserve"> (поворачивай н</w:t>
      </w:r>
      <w:r w:rsidRPr="00AA77AC">
        <w:rPr>
          <w:rFonts w:ascii="Times New Roman" w:hAnsi="Times New Roman" w:cs="Times New Roman"/>
          <w:sz w:val="28"/>
          <w:szCs w:val="28"/>
        </w:rPr>
        <w:t>а</w:t>
      </w:r>
      <w:r w:rsidRPr="00AA77AC">
        <w:rPr>
          <w:rFonts w:ascii="Times New Roman" w:hAnsi="Times New Roman" w:cs="Times New Roman"/>
          <w:sz w:val="28"/>
          <w:szCs w:val="28"/>
        </w:rPr>
        <w:t xml:space="preserve">зад); 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дать </w:t>
      </w:r>
      <w:proofErr w:type="spellStart"/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кругаля</w:t>
      </w:r>
      <w:proofErr w:type="spellEnd"/>
      <w:r w:rsidRPr="00AA77AC">
        <w:rPr>
          <w:rFonts w:ascii="Times New Roman" w:hAnsi="Times New Roman" w:cs="Times New Roman"/>
          <w:sz w:val="28"/>
          <w:szCs w:val="28"/>
        </w:rPr>
        <w:t xml:space="preserve"> (обежать вокруг); </w:t>
      </w:r>
      <w:proofErr w:type="gramStart"/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нема</w:t>
      </w:r>
      <w:proofErr w:type="gramEnd"/>
      <w:r w:rsidR="003C4D70" w:rsidRPr="00AA77A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тямы</w:t>
      </w:r>
      <w:proofErr w:type="spellEnd"/>
      <w:r w:rsidRPr="00AA77AC">
        <w:rPr>
          <w:rFonts w:ascii="Times New Roman" w:hAnsi="Times New Roman" w:cs="Times New Roman"/>
          <w:sz w:val="28"/>
          <w:szCs w:val="28"/>
        </w:rPr>
        <w:t xml:space="preserve"> (нет ума); </w:t>
      </w:r>
      <w:r w:rsidRPr="00AA77AC">
        <w:rPr>
          <w:rFonts w:ascii="Times New Roman" w:hAnsi="Times New Roman" w:cs="Times New Roman"/>
          <w:i/>
          <w:color w:val="FF0000"/>
          <w:sz w:val="28"/>
          <w:szCs w:val="28"/>
        </w:rPr>
        <w:t>набить сопатку</w:t>
      </w:r>
      <w:r w:rsidRPr="00AA77AC">
        <w:rPr>
          <w:rFonts w:ascii="Times New Roman" w:hAnsi="Times New Roman" w:cs="Times New Roman"/>
          <w:sz w:val="28"/>
          <w:szCs w:val="28"/>
        </w:rPr>
        <w:t xml:space="preserve"> (набить нос).</w:t>
      </w:r>
      <w:r w:rsidR="00F624FA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Pr="00AA77AC">
        <w:rPr>
          <w:rFonts w:ascii="Times New Roman" w:hAnsi="Times New Roman" w:cs="Times New Roman"/>
          <w:sz w:val="28"/>
          <w:szCs w:val="28"/>
        </w:rPr>
        <w:t>Они отражают н</w:t>
      </w:r>
      <w:r w:rsidRPr="00AA77AC">
        <w:rPr>
          <w:rFonts w:ascii="Times New Roman" w:hAnsi="Times New Roman" w:cs="Times New Roman"/>
          <w:sz w:val="28"/>
          <w:szCs w:val="28"/>
        </w:rPr>
        <w:t>а</w:t>
      </w:r>
      <w:r w:rsidRPr="00AA77AC">
        <w:rPr>
          <w:rFonts w:ascii="Times New Roman" w:hAnsi="Times New Roman" w:cs="Times New Roman"/>
          <w:sz w:val="28"/>
          <w:szCs w:val="28"/>
        </w:rPr>
        <w:t>циональную специфику языка, его сам</w:t>
      </w:r>
      <w:r w:rsidRPr="00AA77AC">
        <w:rPr>
          <w:rFonts w:ascii="Times New Roman" w:hAnsi="Times New Roman" w:cs="Times New Roman"/>
          <w:sz w:val="28"/>
          <w:szCs w:val="28"/>
        </w:rPr>
        <w:t>о</w:t>
      </w:r>
      <w:r w:rsidRPr="00AA77AC">
        <w:rPr>
          <w:rFonts w:ascii="Times New Roman" w:hAnsi="Times New Roman" w:cs="Times New Roman"/>
          <w:sz w:val="28"/>
          <w:szCs w:val="28"/>
        </w:rPr>
        <w:t>бытность. Во фразеологии - устойчивом словосочетании, запечатлен богатый исторический опыт народа, отражены пре</w:t>
      </w:r>
      <w:r w:rsidRPr="00AA77AC">
        <w:rPr>
          <w:rFonts w:ascii="Times New Roman" w:hAnsi="Times New Roman" w:cs="Times New Roman"/>
          <w:sz w:val="28"/>
          <w:szCs w:val="28"/>
        </w:rPr>
        <w:t>д</w:t>
      </w:r>
      <w:r w:rsidRPr="00AA77AC">
        <w:rPr>
          <w:rFonts w:ascii="Times New Roman" w:hAnsi="Times New Roman" w:cs="Times New Roman"/>
          <w:sz w:val="28"/>
          <w:szCs w:val="28"/>
        </w:rPr>
        <w:t>ставления, связанные с тр</w:t>
      </w:r>
      <w:r w:rsidRPr="00AA77AC">
        <w:rPr>
          <w:rFonts w:ascii="Times New Roman" w:hAnsi="Times New Roman" w:cs="Times New Roman"/>
          <w:sz w:val="28"/>
          <w:szCs w:val="28"/>
        </w:rPr>
        <w:t>у</w:t>
      </w:r>
      <w:r w:rsidRPr="00AA77AC">
        <w:rPr>
          <w:rFonts w:ascii="Times New Roman" w:hAnsi="Times New Roman" w:cs="Times New Roman"/>
          <w:sz w:val="28"/>
          <w:szCs w:val="28"/>
        </w:rPr>
        <w:t>довой деятельностью, бытом и культурой людей.</w:t>
      </w:r>
    </w:p>
    <w:p w:rsidR="00234312" w:rsidRPr="00AA77AC" w:rsidRDefault="00F624FA" w:rsidP="00AA77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AC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234312" w:rsidRPr="00AA7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312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Правильное, уместное использование фразеологизмов пр</w:t>
      </w:r>
      <w:r w:rsidR="00234312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="00234312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>дает речи неповторимое своеобразие, особую выразительность и ме</w:t>
      </w:r>
      <w:r w:rsidR="00234312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>т</w:t>
      </w:r>
      <w:r w:rsidR="00234312" w:rsidRPr="00AA77AC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кость</w:t>
      </w:r>
      <w:r w:rsidR="00234312" w:rsidRPr="00AA77AC">
        <w:rPr>
          <w:rFonts w:ascii="Times New Roman" w:hAnsi="Times New Roman" w:cs="Times New Roman"/>
          <w:i/>
          <w:sz w:val="28"/>
          <w:szCs w:val="28"/>
        </w:rPr>
        <w:t>.</w:t>
      </w:r>
    </w:p>
    <w:p w:rsidR="002B4BFD" w:rsidRPr="00AA77AC" w:rsidRDefault="001D78B1" w:rsidP="00AA77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7AC">
        <w:rPr>
          <w:rFonts w:ascii="Times New Roman" w:hAnsi="Times New Roman" w:cs="Times New Roman"/>
          <w:sz w:val="28"/>
          <w:szCs w:val="28"/>
        </w:rPr>
        <w:t xml:space="preserve">В </w:t>
      </w:r>
      <w:r w:rsidR="00CE7D81" w:rsidRPr="00AA77AC">
        <w:rPr>
          <w:rFonts w:ascii="Times New Roman" w:hAnsi="Times New Roman" w:cs="Times New Roman"/>
          <w:sz w:val="28"/>
          <w:szCs w:val="28"/>
        </w:rPr>
        <w:t>заключение</w:t>
      </w:r>
      <w:r w:rsidRPr="00AA77AC">
        <w:rPr>
          <w:rFonts w:ascii="Times New Roman" w:hAnsi="Times New Roman" w:cs="Times New Roman"/>
          <w:sz w:val="28"/>
          <w:szCs w:val="28"/>
        </w:rPr>
        <w:t xml:space="preserve"> с уверенностью </w:t>
      </w:r>
      <w:r w:rsidR="00DF32F8" w:rsidRPr="00AA77A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A77AC">
        <w:rPr>
          <w:rFonts w:ascii="Times New Roman" w:hAnsi="Times New Roman" w:cs="Times New Roman"/>
          <w:sz w:val="28"/>
          <w:szCs w:val="28"/>
        </w:rPr>
        <w:t>сказать</w:t>
      </w:r>
      <w:r w:rsidR="00DF32F8" w:rsidRPr="00AA77AC">
        <w:rPr>
          <w:rFonts w:ascii="Times New Roman" w:hAnsi="Times New Roman" w:cs="Times New Roman"/>
          <w:sz w:val="28"/>
          <w:szCs w:val="28"/>
        </w:rPr>
        <w:t>, что</w:t>
      </w:r>
      <w:r w:rsidRPr="00AA77AC">
        <w:rPr>
          <w:rFonts w:ascii="Times New Roman" w:hAnsi="Times New Roman" w:cs="Times New Roman"/>
          <w:sz w:val="28"/>
          <w:szCs w:val="28"/>
        </w:rPr>
        <w:t xml:space="preserve"> знание устаревших слов необходимо современному человеку</w:t>
      </w:r>
      <w:r w:rsidR="00CE7D81" w:rsidRPr="00AA77AC">
        <w:rPr>
          <w:rFonts w:ascii="Times New Roman" w:hAnsi="Times New Roman" w:cs="Times New Roman"/>
          <w:sz w:val="28"/>
          <w:szCs w:val="28"/>
        </w:rPr>
        <w:t>.</w:t>
      </w:r>
      <w:r w:rsidRPr="00AA77AC">
        <w:rPr>
          <w:rFonts w:ascii="Times New Roman" w:hAnsi="Times New Roman" w:cs="Times New Roman"/>
          <w:sz w:val="28"/>
          <w:szCs w:val="28"/>
        </w:rPr>
        <w:t xml:space="preserve"> Иначе он просто не сможет зн</w:t>
      </w:r>
      <w:r w:rsidRPr="00AA77AC">
        <w:rPr>
          <w:rFonts w:ascii="Times New Roman" w:hAnsi="Times New Roman" w:cs="Times New Roman"/>
          <w:sz w:val="28"/>
          <w:szCs w:val="28"/>
        </w:rPr>
        <w:t>а</w:t>
      </w:r>
      <w:r w:rsidRPr="00AA77AC">
        <w:rPr>
          <w:rFonts w:ascii="Times New Roman" w:hAnsi="Times New Roman" w:cs="Times New Roman"/>
          <w:sz w:val="28"/>
          <w:szCs w:val="28"/>
        </w:rPr>
        <w:t xml:space="preserve">комиться с культурой прежних эпох, не сможет понимать </w:t>
      </w:r>
      <w:r w:rsidR="00CE7D81" w:rsidRPr="00AA77AC">
        <w:rPr>
          <w:rFonts w:ascii="Times New Roman" w:hAnsi="Times New Roman" w:cs="Times New Roman"/>
          <w:sz w:val="28"/>
          <w:szCs w:val="28"/>
        </w:rPr>
        <w:t>самобытную к</w:t>
      </w:r>
      <w:r w:rsidR="00CE7D81" w:rsidRPr="00AA77AC">
        <w:rPr>
          <w:rFonts w:ascii="Times New Roman" w:hAnsi="Times New Roman" w:cs="Times New Roman"/>
          <w:sz w:val="28"/>
          <w:szCs w:val="28"/>
        </w:rPr>
        <w:t>а</w:t>
      </w:r>
      <w:r w:rsidR="00CE7D81" w:rsidRPr="00AA77AC">
        <w:rPr>
          <w:rFonts w:ascii="Times New Roman" w:hAnsi="Times New Roman" w:cs="Times New Roman"/>
          <w:sz w:val="28"/>
          <w:szCs w:val="28"/>
        </w:rPr>
        <w:t>зачью культуру</w:t>
      </w:r>
      <w:r w:rsidRPr="00AA77AC">
        <w:rPr>
          <w:rFonts w:ascii="Times New Roman" w:hAnsi="Times New Roman" w:cs="Times New Roman"/>
          <w:sz w:val="28"/>
          <w:szCs w:val="28"/>
        </w:rPr>
        <w:t xml:space="preserve"> – мостик </w:t>
      </w:r>
      <w:r w:rsidR="00CE7D81" w:rsidRPr="00AA77AC">
        <w:rPr>
          <w:rFonts w:ascii="Times New Roman" w:hAnsi="Times New Roman" w:cs="Times New Roman"/>
          <w:sz w:val="28"/>
          <w:szCs w:val="28"/>
        </w:rPr>
        <w:t>духовного единства</w:t>
      </w:r>
      <w:r w:rsidRPr="00AA77AC">
        <w:rPr>
          <w:rFonts w:ascii="Times New Roman" w:hAnsi="Times New Roman" w:cs="Times New Roman"/>
          <w:sz w:val="28"/>
          <w:szCs w:val="28"/>
        </w:rPr>
        <w:t xml:space="preserve"> между прошлым и будущим, между </w:t>
      </w:r>
      <w:r w:rsidR="00CE7D81" w:rsidRPr="00AA77AC">
        <w:rPr>
          <w:rFonts w:ascii="Times New Roman" w:hAnsi="Times New Roman" w:cs="Times New Roman"/>
          <w:sz w:val="28"/>
          <w:szCs w:val="28"/>
        </w:rPr>
        <w:t xml:space="preserve">нашими </w:t>
      </w:r>
      <w:r w:rsidRPr="00AA77AC">
        <w:rPr>
          <w:rFonts w:ascii="Times New Roman" w:hAnsi="Times New Roman" w:cs="Times New Roman"/>
          <w:sz w:val="28"/>
          <w:szCs w:val="28"/>
        </w:rPr>
        <w:t>прабабушками и правнуками</w:t>
      </w:r>
      <w:r w:rsidR="00DC3A59" w:rsidRPr="00AA77AC">
        <w:rPr>
          <w:rFonts w:ascii="Times New Roman" w:hAnsi="Times New Roman" w:cs="Times New Roman"/>
          <w:sz w:val="28"/>
          <w:szCs w:val="28"/>
        </w:rPr>
        <w:t>!</w:t>
      </w:r>
      <w:r w:rsidR="002B4BFD" w:rsidRPr="00AA77AC">
        <w:rPr>
          <w:rFonts w:ascii="Times New Roman" w:hAnsi="Times New Roman" w:cs="Times New Roman"/>
          <w:sz w:val="28"/>
          <w:szCs w:val="28"/>
        </w:rPr>
        <w:t xml:space="preserve"> </w:t>
      </w:r>
      <w:r w:rsidRPr="00AA77AC">
        <w:rPr>
          <w:rFonts w:ascii="Times New Roman" w:hAnsi="Times New Roman" w:cs="Times New Roman"/>
          <w:sz w:val="28"/>
          <w:szCs w:val="28"/>
        </w:rPr>
        <w:t xml:space="preserve">Устаревшие слова </w:t>
      </w:r>
      <w:r w:rsidR="002B4BFD" w:rsidRPr="00AA77AC">
        <w:rPr>
          <w:rFonts w:ascii="Times New Roman" w:hAnsi="Times New Roman" w:cs="Times New Roman"/>
          <w:sz w:val="28"/>
          <w:szCs w:val="28"/>
        </w:rPr>
        <w:t>это</w:t>
      </w:r>
      <w:r w:rsidRPr="00AA77AC">
        <w:rPr>
          <w:rFonts w:ascii="Times New Roman" w:hAnsi="Times New Roman" w:cs="Times New Roman"/>
          <w:sz w:val="28"/>
          <w:szCs w:val="28"/>
        </w:rPr>
        <w:t xml:space="preserve"> часть нашей </w:t>
      </w:r>
      <w:r w:rsidR="002B4BFD" w:rsidRPr="00AA77AC">
        <w:rPr>
          <w:rFonts w:ascii="Times New Roman" w:hAnsi="Times New Roman" w:cs="Times New Roman"/>
          <w:sz w:val="28"/>
          <w:szCs w:val="28"/>
        </w:rPr>
        <w:t xml:space="preserve">священной казачьей </w:t>
      </w:r>
      <w:r w:rsidRPr="00AA77AC">
        <w:rPr>
          <w:rFonts w:ascii="Times New Roman" w:hAnsi="Times New Roman" w:cs="Times New Roman"/>
          <w:sz w:val="28"/>
          <w:szCs w:val="28"/>
        </w:rPr>
        <w:t xml:space="preserve">истории и нашего прошлого. Это языковые свидетельства исторического развития </w:t>
      </w:r>
      <w:r w:rsidR="00DC3A59" w:rsidRPr="00AA77AC">
        <w:rPr>
          <w:rFonts w:ascii="Times New Roman" w:hAnsi="Times New Roman" w:cs="Times New Roman"/>
          <w:sz w:val="28"/>
          <w:szCs w:val="28"/>
        </w:rPr>
        <w:t>помогающие познавать культуру и быт казаков Кубани</w:t>
      </w:r>
      <w:r w:rsidR="00DF32F8" w:rsidRPr="00AA77AC">
        <w:rPr>
          <w:rFonts w:ascii="Times New Roman" w:hAnsi="Times New Roman" w:cs="Times New Roman"/>
          <w:sz w:val="28"/>
          <w:szCs w:val="28"/>
        </w:rPr>
        <w:t xml:space="preserve"> великих сынов в</w:t>
      </w:r>
      <w:r w:rsidR="002B4BFD" w:rsidRPr="00AA77AC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DC3A59" w:rsidRPr="00AA77AC">
        <w:rPr>
          <w:rFonts w:ascii="Times New Roman" w:hAnsi="Times New Roman" w:cs="Times New Roman"/>
          <w:sz w:val="28"/>
          <w:szCs w:val="28"/>
        </w:rPr>
        <w:t>страны</w:t>
      </w:r>
      <w:r w:rsidR="00CF4165" w:rsidRPr="00AA77AC">
        <w:rPr>
          <w:rFonts w:ascii="Times New Roman" w:hAnsi="Times New Roman" w:cs="Times New Roman"/>
          <w:sz w:val="28"/>
          <w:szCs w:val="28"/>
        </w:rPr>
        <w:t>!</w:t>
      </w:r>
    </w:p>
    <w:p w:rsidR="002B4BFD" w:rsidRPr="00AA77AC" w:rsidRDefault="002B4BFD" w:rsidP="00AA7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B13" w:rsidRPr="00AA77AC" w:rsidRDefault="00AF5B13" w:rsidP="00AA7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339090</wp:posOffset>
            </wp:positionV>
            <wp:extent cx="2232660" cy="518160"/>
            <wp:effectExtent l="19050" t="0" r="0" b="0"/>
            <wp:wrapTight wrapText="bothSides">
              <wp:wrapPolygon edited="0">
                <wp:start x="-184" y="0"/>
                <wp:lineTo x="-184" y="20647"/>
                <wp:lineTo x="21563" y="20647"/>
                <wp:lineTo x="21563" y="0"/>
                <wp:lineTo x="-184" y="0"/>
              </wp:wrapPolygon>
            </wp:wrapTight>
            <wp:docPr id="4" name="Рисунок 258" descr="G:\2012-08-10\2012-08-10 15-55-20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2-08-10\2012-08-10 15-55-20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3" t="17910" r="55711" b="22390"/>
                    <a:stretch/>
                  </pic:blipFill>
                  <pic:spPr bwMode="auto">
                    <a:xfrm>
                      <a:off x="0" y="0"/>
                      <a:ext cx="2232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7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339090</wp:posOffset>
            </wp:positionV>
            <wp:extent cx="2232660" cy="518160"/>
            <wp:effectExtent l="19050" t="0" r="0" b="0"/>
            <wp:wrapTight wrapText="bothSides">
              <wp:wrapPolygon edited="0">
                <wp:start x="-184" y="0"/>
                <wp:lineTo x="-184" y="20647"/>
                <wp:lineTo x="21563" y="20647"/>
                <wp:lineTo x="21563" y="0"/>
                <wp:lineTo x="-184" y="0"/>
              </wp:wrapPolygon>
            </wp:wrapTight>
            <wp:docPr id="5" name="Рисунок 258" descr="G:\2012-08-10\2012-08-10 15-55-20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2-08-10\2012-08-10 15-55-20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3" t="17910" r="55711" b="22390"/>
                    <a:stretch/>
                  </pic:blipFill>
                  <pic:spPr bwMode="auto">
                    <a:xfrm>
                      <a:off x="0" y="0"/>
                      <a:ext cx="2232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7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339090</wp:posOffset>
            </wp:positionV>
            <wp:extent cx="2232660" cy="518160"/>
            <wp:effectExtent l="19050" t="0" r="0" b="0"/>
            <wp:wrapTight wrapText="bothSides">
              <wp:wrapPolygon edited="0">
                <wp:start x="-184" y="0"/>
                <wp:lineTo x="-184" y="20647"/>
                <wp:lineTo x="21563" y="20647"/>
                <wp:lineTo x="21563" y="0"/>
                <wp:lineTo x="-184" y="0"/>
              </wp:wrapPolygon>
            </wp:wrapTight>
            <wp:docPr id="3" name="Рисунок 258" descr="G:\2012-08-10\2012-08-10 15-55-20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2-08-10\2012-08-10 15-55-20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3" t="17910" r="55711" b="22390"/>
                    <a:stretch/>
                  </pic:blipFill>
                  <pic:spPr bwMode="auto">
                    <a:xfrm>
                      <a:off x="0" y="0"/>
                      <a:ext cx="2232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4BFD" w:rsidRPr="00AA77AC" w:rsidRDefault="002B4BFD" w:rsidP="00AA77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7AC"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  <w:r w:rsidR="00DC3A59" w:rsidRPr="00AA77AC">
        <w:rPr>
          <w:rFonts w:ascii="Times New Roman" w:hAnsi="Times New Roman" w:cs="Times New Roman"/>
          <w:sz w:val="28"/>
          <w:szCs w:val="28"/>
        </w:rPr>
        <w:t>:</w:t>
      </w:r>
    </w:p>
    <w:p w:rsidR="00DC3A59" w:rsidRPr="00AA77AC" w:rsidRDefault="00DC3A59" w:rsidP="00AA7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BFD" w:rsidRPr="00AA77AC" w:rsidRDefault="002B4BFD" w:rsidP="00AA77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A77AC">
        <w:rPr>
          <w:sz w:val="28"/>
          <w:szCs w:val="28"/>
        </w:rPr>
        <w:t>БелоусоваА.С</w:t>
      </w:r>
      <w:proofErr w:type="spellEnd"/>
      <w:r w:rsidRPr="00AA77AC">
        <w:rPr>
          <w:sz w:val="28"/>
          <w:szCs w:val="28"/>
        </w:rPr>
        <w:t xml:space="preserve">. </w:t>
      </w:r>
      <w:r w:rsidRPr="00AA77AC">
        <w:rPr>
          <w:i/>
          <w:sz w:val="28"/>
          <w:szCs w:val="28"/>
        </w:rPr>
        <w:t>Устаревшие слова</w:t>
      </w:r>
      <w:r w:rsidRPr="00AA77AC">
        <w:rPr>
          <w:sz w:val="28"/>
          <w:szCs w:val="28"/>
        </w:rPr>
        <w:t xml:space="preserve"> // Русский язык: Энциклопедия / Гл. ред. Ф.П. Филин. - М., 1979. </w:t>
      </w:r>
      <w:proofErr w:type="gramStart"/>
      <w:r w:rsidRPr="00AA77AC">
        <w:rPr>
          <w:sz w:val="28"/>
          <w:szCs w:val="28"/>
        </w:rPr>
        <w:t>-С. 360).</w:t>
      </w:r>
      <w:proofErr w:type="gramEnd"/>
    </w:p>
    <w:p w:rsidR="002B4BFD" w:rsidRPr="00AA77AC" w:rsidRDefault="002B4BFD" w:rsidP="00AA77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A77AC">
        <w:rPr>
          <w:i/>
          <w:sz w:val="28"/>
          <w:szCs w:val="28"/>
        </w:rPr>
        <w:t>Я познаю мир</w:t>
      </w:r>
      <w:r w:rsidRPr="00AA77AC">
        <w:rPr>
          <w:sz w:val="28"/>
          <w:szCs w:val="28"/>
        </w:rPr>
        <w:t>. Русский язык: энциклопедия</w:t>
      </w:r>
    </w:p>
    <w:p w:rsidR="002B4BFD" w:rsidRPr="00AA77AC" w:rsidRDefault="002B4BFD" w:rsidP="00AA77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A77AC">
        <w:rPr>
          <w:i/>
          <w:sz w:val="28"/>
          <w:szCs w:val="28"/>
        </w:rPr>
        <w:t>Настин рушник: легенды, песни, бытовые истории кубанских каз</w:t>
      </w:r>
      <w:r w:rsidRPr="00AA77AC">
        <w:rPr>
          <w:i/>
          <w:sz w:val="28"/>
          <w:szCs w:val="28"/>
        </w:rPr>
        <w:t>а</w:t>
      </w:r>
      <w:r w:rsidRPr="00AA77AC">
        <w:rPr>
          <w:i/>
          <w:sz w:val="28"/>
          <w:szCs w:val="28"/>
        </w:rPr>
        <w:t>ков.</w:t>
      </w:r>
      <w:r w:rsidRPr="00AA77AC">
        <w:rPr>
          <w:sz w:val="28"/>
          <w:szCs w:val="28"/>
        </w:rPr>
        <w:t xml:space="preserve"> В.А. </w:t>
      </w:r>
      <w:proofErr w:type="spellStart"/>
      <w:r w:rsidRPr="00AA77AC">
        <w:rPr>
          <w:sz w:val="28"/>
          <w:szCs w:val="28"/>
        </w:rPr>
        <w:t>Кисилёва</w:t>
      </w:r>
      <w:proofErr w:type="spellEnd"/>
      <w:r w:rsidRPr="00AA77AC">
        <w:rPr>
          <w:sz w:val="28"/>
          <w:szCs w:val="28"/>
        </w:rPr>
        <w:t xml:space="preserve">. – Краснодар: </w:t>
      </w:r>
      <w:proofErr w:type="spellStart"/>
      <w:r w:rsidRPr="00AA77AC">
        <w:rPr>
          <w:sz w:val="28"/>
          <w:szCs w:val="28"/>
        </w:rPr>
        <w:t>Переодика</w:t>
      </w:r>
      <w:proofErr w:type="spellEnd"/>
      <w:r w:rsidRPr="00AA77AC">
        <w:rPr>
          <w:sz w:val="28"/>
          <w:szCs w:val="28"/>
        </w:rPr>
        <w:t xml:space="preserve"> Кубани, 2010.</w:t>
      </w:r>
    </w:p>
    <w:p w:rsidR="002B4BFD" w:rsidRPr="00AA77AC" w:rsidRDefault="002B4BFD" w:rsidP="00AA77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A77AC">
        <w:rPr>
          <w:i/>
          <w:sz w:val="28"/>
          <w:szCs w:val="28"/>
        </w:rPr>
        <w:t>Кубань в старину</w:t>
      </w:r>
      <w:r w:rsidRPr="00AA77AC">
        <w:rPr>
          <w:sz w:val="28"/>
          <w:szCs w:val="28"/>
        </w:rPr>
        <w:t xml:space="preserve">/ А.В. Маслов; </w:t>
      </w:r>
      <w:proofErr w:type="spellStart"/>
      <w:r w:rsidRPr="00AA77AC">
        <w:rPr>
          <w:sz w:val="28"/>
          <w:szCs w:val="28"/>
        </w:rPr>
        <w:t>научн</w:t>
      </w:r>
      <w:proofErr w:type="spellEnd"/>
      <w:r w:rsidRPr="00AA77AC">
        <w:rPr>
          <w:sz w:val="28"/>
          <w:szCs w:val="28"/>
        </w:rPr>
        <w:t xml:space="preserve">. Ред. Б.А. </w:t>
      </w:r>
      <w:proofErr w:type="spellStart"/>
      <w:r w:rsidRPr="00AA77AC">
        <w:rPr>
          <w:sz w:val="28"/>
          <w:szCs w:val="28"/>
        </w:rPr>
        <w:t>Трёхбратов</w:t>
      </w:r>
      <w:proofErr w:type="spellEnd"/>
      <w:r w:rsidRPr="00AA77AC">
        <w:rPr>
          <w:sz w:val="28"/>
          <w:szCs w:val="28"/>
        </w:rPr>
        <w:t>. - Кра</w:t>
      </w:r>
      <w:r w:rsidRPr="00AA77AC">
        <w:rPr>
          <w:sz w:val="28"/>
          <w:szCs w:val="28"/>
        </w:rPr>
        <w:t>с</w:t>
      </w:r>
      <w:r w:rsidRPr="00AA77AC">
        <w:rPr>
          <w:sz w:val="28"/>
          <w:szCs w:val="28"/>
        </w:rPr>
        <w:t>нодар: Традиция, 2009.</w:t>
      </w:r>
    </w:p>
    <w:p w:rsidR="002B4BFD" w:rsidRPr="00AA77AC" w:rsidRDefault="002B4BFD" w:rsidP="00AA77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A77AC">
        <w:rPr>
          <w:i/>
          <w:sz w:val="28"/>
          <w:szCs w:val="28"/>
        </w:rPr>
        <w:t>Атамань</w:t>
      </w:r>
      <w:r w:rsidRPr="00AA77AC">
        <w:rPr>
          <w:sz w:val="28"/>
          <w:szCs w:val="28"/>
        </w:rPr>
        <w:t xml:space="preserve">/ составители Е.Н. Ерёменко, О.В. </w:t>
      </w:r>
      <w:proofErr w:type="spellStart"/>
      <w:r w:rsidRPr="00AA77AC">
        <w:rPr>
          <w:sz w:val="28"/>
          <w:szCs w:val="28"/>
        </w:rPr>
        <w:t>Чуп</w:t>
      </w:r>
      <w:proofErr w:type="spellEnd"/>
      <w:r w:rsidRPr="00AA77AC">
        <w:rPr>
          <w:sz w:val="28"/>
          <w:szCs w:val="28"/>
        </w:rPr>
        <w:t xml:space="preserve">  - Краснодар: Трад</w:t>
      </w:r>
      <w:r w:rsidRPr="00AA77AC">
        <w:rPr>
          <w:sz w:val="28"/>
          <w:szCs w:val="28"/>
        </w:rPr>
        <w:t>и</w:t>
      </w:r>
      <w:r w:rsidRPr="00AA77AC">
        <w:rPr>
          <w:sz w:val="28"/>
          <w:szCs w:val="28"/>
        </w:rPr>
        <w:t>ция, 2011.</w:t>
      </w:r>
    </w:p>
    <w:p w:rsidR="002B4BFD" w:rsidRPr="00AA77AC" w:rsidRDefault="002B4BFD" w:rsidP="00AA77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A77AC">
        <w:rPr>
          <w:sz w:val="28"/>
          <w:szCs w:val="28"/>
        </w:rPr>
        <w:t>Занимательное краеведение. В. И. Борисов. – Краснодар: Кубанское книжное издательство, 2009.</w:t>
      </w:r>
    </w:p>
    <w:p w:rsidR="00AA77AC" w:rsidRP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AC" w:rsidRPr="00AA77AC" w:rsidRDefault="00AA77AC" w:rsidP="00AA77AC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77AC" w:rsidRPr="00AA77AC" w:rsidSect="0016274F">
      <w:footerReference w:type="default" r:id="rId13"/>
      <w:pgSz w:w="11906" w:h="16838"/>
      <w:pgMar w:top="720" w:right="1134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03" w:rsidRDefault="007F7403" w:rsidP="00963417">
      <w:pPr>
        <w:spacing w:after="0" w:line="240" w:lineRule="auto"/>
      </w:pPr>
      <w:r>
        <w:separator/>
      </w:r>
    </w:p>
  </w:endnote>
  <w:endnote w:type="continuationSeparator" w:id="1">
    <w:p w:rsidR="007F7403" w:rsidRDefault="007F7403" w:rsidP="0096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02285"/>
      <w:docPartObj>
        <w:docPartGallery w:val="Page Numbers (Bottom of Page)"/>
        <w:docPartUnique/>
      </w:docPartObj>
    </w:sdtPr>
    <w:sdtContent>
      <w:p w:rsidR="00CF4165" w:rsidRDefault="005B7E98">
        <w:pPr>
          <w:pStyle w:val="a9"/>
          <w:jc w:val="right"/>
        </w:pPr>
        <w:fldSimple w:instr="PAGE   \* MERGEFORMAT">
          <w:r w:rsidR="00A8335B">
            <w:rPr>
              <w:noProof/>
            </w:rPr>
            <w:t>4</w:t>
          </w:r>
        </w:fldSimple>
      </w:p>
    </w:sdtContent>
  </w:sdt>
  <w:p w:rsidR="00CF4165" w:rsidRDefault="00CF41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03" w:rsidRDefault="007F7403" w:rsidP="00963417">
      <w:pPr>
        <w:spacing w:after="0" w:line="240" w:lineRule="auto"/>
      </w:pPr>
      <w:r>
        <w:separator/>
      </w:r>
    </w:p>
  </w:footnote>
  <w:footnote w:type="continuationSeparator" w:id="1">
    <w:p w:rsidR="007F7403" w:rsidRDefault="007F7403" w:rsidP="0096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740"/>
    <w:multiLevelType w:val="multilevel"/>
    <w:tmpl w:val="1AB27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D24283"/>
    <w:multiLevelType w:val="hybridMultilevel"/>
    <w:tmpl w:val="62FA8B6C"/>
    <w:lvl w:ilvl="0" w:tplc="92320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633AE"/>
    <w:multiLevelType w:val="hybridMultilevel"/>
    <w:tmpl w:val="048EFC32"/>
    <w:lvl w:ilvl="0" w:tplc="D2689B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F05FFF"/>
    <w:multiLevelType w:val="hybridMultilevel"/>
    <w:tmpl w:val="0C9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E1C"/>
    <w:multiLevelType w:val="hybridMultilevel"/>
    <w:tmpl w:val="62FA8B6C"/>
    <w:lvl w:ilvl="0" w:tplc="92320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510A2"/>
    <w:multiLevelType w:val="multilevel"/>
    <w:tmpl w:val="ACF23D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477B0CEE"/>
    <w:multiLevelType w:val="multilevel"/>
    <w:tmpl w:val="5484A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460895"/>
    <w:multiLevelType w:val="hybridMultilevel"/>
    <w:tmpl w:val="C7A6E53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E695E39"/>
    <w:multiLevelType w:val="multilevel"/>
    <w:tmpl w:val="DB1E9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AAF"/>
    <w:rsid w:val="00002170"/>
    <w:rsid w:val="00002AAF"/>
    <w:rsid w:val="00045BBB"/>
    <w:rsid w:val="000569ED"/>
    <w:rsid w:val="00095A0C"/>
    <w:rsid w:val="000A7BC3"/>
    <w:rsid w:val="000B7565"/>
    <w:rsid w:val="000D1DFE"/>
    <w:rsid w:val="00103652"/>
    <w:rsid w:val="00135E36"/>
    <w:rsid w:val="00141DB2"/>
    <w:rsid w:val="00151270"/>
    <w:rsid w:val="00153D01"/>
    <w:rsid w:val="00161410"/>
    <w:rsid w:val="0016274F"/>
    <w:rsid w:val="001D78B1"/>
    <w:rsid w:val="001E57BC"/>
    <w:rsid w:val="00234312"/>
    <w:rsid w:val="0025038F"/>
    <w:rsid w:val="00253D48"/>
    <w:rsid w:val="002A1DAE"/>
    <w:rsid w:val="002B4BFD"/>
    <w:rsid w:val="002F2073"/>
    <w:rsid w:val="002F4544"/>
    <w:rsid w:val="00300BC1"/>
    <w:rsid w:val="00303EC1"/>
    <w:rsid w:val="00342B37"/>
    <w:rsid w:val="003A18A2"/>
    <w:rsid w:val="003C3998"/>
    <w:rsid w:val="003C4D70"/>
    <w:rsid w:val="00400CA2"/>
    <w:rsid w:val="004060A0"/>
    <w:rsid w:val="00407B41"/>
    <w:rsid w:val="00422ECC"/>
    <w:rsid w:val="004312B6"/>
    <w:rsid w:val="00456B8D"/>
    <w:rsid w:val="004662B7"/>
    <w:rsid w:val="00477BDD"/>
    <w:rsid w:val="00490F57"/>
    <w:rsid w:val="004F172B"/>
    <w:rsid w:val="005A38DF"/>
    <w:rsid w:val="005B7E98"/>
    <w:rsid w:val="005E43B5"/>
    <w:rsid w:val="005F0D66"/>
    <w:rsid w:val="00691829"/>
    <w:rsid w:val="006E64AE"/>
    <w:rsid w:val="00707DEC"/>
    <w:rsid w:val="007163C4"/>
    <w:rsid w:val="00723792"/>
    <w:rsid w:val="007961B4"/>
    <w:rsid w:val="007B11A5"/>
    <w:rsid w:val="007F7403"/>
    <w:rsid w:val="00826239"/>
    <w:rsid w:val="008443EE"/>
    <w:rsid w:val="00934CE2"/>
    <w:rsid w:val="009554CE"/>
    <w:rsid w:val="00963417"/>
    <w:rsid w:val="00A0593A"/>
    <w:rsid w:val="00A31D66"/>
    <w:rsid w:val="00A8335B"/>
    <w:rsid w:val="00A84896"/>
    <w:rsid w:val="00A96711"/>
    <w:rsid w:val="00AA77AC"/>
    <w:rsid w:val="00AC49DE"/>
    <w:rsid w:val="00AF0AF1"/>
    <w:rsid w:val="00AF5B13"/>
    <w:rsid w:val="00AF6119"/>
    <w:rsid w:val="00B43E8D"/>
    <w:rsid w:val="00B466DD"/>
    <w:rsid w:val="00B7012B"/>
    <w:rsid w:val="00B7184B"/>
    <w:rsid w:val="00BB7612"/>
    <w:rsid w:val="00C03C2D"/>
    <w:rsid w:val="00C272D8"/>
    <w:rsid w:val="00C308C1"/>
    <w:rsid w:val="00C41609"/>
    <w:rsid w:val="00C961CF"/>
    <w:rsid w:val="00C967ED"/>
    <w:rsid w:val="00CC41B7"/>
    <w:rsid w:val="00CC6B34"/>
    <w:rsid w:val="00CC6F6A"/>
    <w:rsid w:val="00CE610A"/>
    <w:rsid w:val="00CE7D81"/>
    <w:rsid w:val="00CF253A"/>
    <w:rsid w:val="00CF4165"/>
    <w:rsid w:val="00D47A13"/>
    <w:rsid w:val="00D639C6"/>
    <w:rsid w:val="00DA4717"/>
    <w:rsid w:val="00DC3A59"/>
    <w:rsid w:val="00DE7BA0"/>
    <w:rsid w:val="00DF32F8"/>
    <w:rsid w:val="00E06A9E"/>
    <w:rsid w:val="00E36E82"/>
    <w:rsid w:val="00E37CF0"/>
    <w:rsid w:val="00E51491"/>
    <w:rsid w:val="00E7532F"/>
    <w:rsid w:val="00EE27BB"/>
    <w:rsid w:val="00EE6FC2"/>
    <w:rsid w:val="00EF1BA4"/>
    <w:rsid w:val="00F11490"/>
    <w:rsid w:val="00F120AE"/>
    <w:rsid w:val="00F14E61"/>
    <w:rsid w:val="00F15830"/>
    <w:rsid w:val="00F22F37"/>
    <w:rsid w:val="00F4657D"/>
    <w:rsid w:val="00F511A8"/>
    <w:rsid w:val="00F624FA"/>
    <w:rsid w:val="00F72172"/>
    <w:rsid w:val="00F91565"/>
    <w:rsid w:val="00FC37F5"/>
    <w:rsid w:val="00FD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8"/>
  </w:style>
  <w:style w:type="paragraph" w:styleId="1">
    <w:name w:val="heading 1"/>
    <w:basedOn w:val="a"/>
    <w:next w:val="a"/>
    <w:link w:val="10"/>
    <w:qFormat/>
    <w:rsid w:val="00EF1B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B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BA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BA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BA4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F1BA4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F1B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B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1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1BA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rsid w:val="00E3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99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6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417"/>
  </w:style>
  <w:style w:type="paragraph" w:styleId="a9">
    <w:name w:val="footer"/>
    <w:basedOn w:val="a"/>
    <w:link w:val="aa"/>
    <w:uiPriority w:val="99"/>
    <w:unhideWhenUsed/>
    <w:rsid w:val="0096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417"/>
  </w:style>
  <w:style w:type="paragraph" w:styleId="ab">
    <w:name w:val="Balloon Text"/>
    <w:basedOn w:val="a"/>
    <w:link w:val="ac"/>
    <w:uiPriority w:val="99"/>
    <w:semiHidden/>
    <w:unhideWhenUsed/>
    <w:rsid w:val="00D6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9C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B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934CE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1B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B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BA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BA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F1BA4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F1BA4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F1B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B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1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1BA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rsid w:val="00E3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99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6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417"/>
  </w:style>
  <w:style w:type="paragraph" w:styleId="a9">
    <w:name w:val="footer"/>
    <w:basedOn w:val="a"/>
    <w:link w:val="aa"/>
    <w:uiPriority w:val="99"/>
    <w:unhideWhenUsed/>
    <w:rsid w:val="0096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417"/>
  </w:style>
  <w:style w:type="paragraph" w:styleId="ab">
    <w:name w:val="Balloon Text"/>
    <w:basedOn w:val="a"/>
    <w:link w:val="ac"/>
    <w:uiPriority w:val="99"/>
    <w:semiHidden/>
    <w:unhideWhenUsed/>
    <w:rsid w:val="00D6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9C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B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2A50-076C-4490-87D3-59310A10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2017-09-19T07:24:00Z</cp:lastPrinted>
  <dcterms:created xsi:type="dcterms:W3CDTF">2013-03-17T11:17:00Z</dcterms:created>
  <dcterms:modified xsi:type="dcterms:W3CDTF">2017-09-19T11:38:00Z</dcterms:modified>
</cp:coreProperties>
</file>