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B2" w:rsidRPr="008F23B2" w:rsidRDefault="008F23B2" w:rsidP="008F23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23B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F23B2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F23B2">
        <w:rPr>
          <w:rFonts w:ascii="Times New Roman" w:hAnsi="Times New Roman" w:cs="Times New Roman"/>
          <w:sz w:val="28"/>
          <w:szCs w:val="28"/>
        </w:rPr>
        <w:t xml:space="preserve"> РФ от 07.11.2018г. №189/1513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23B2" w:rsidRPr="008F23B2" w:rsidRDefault="008F23B2" w:rsidP="008F23B2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3B2">
        <w:rPr>
          <w:rFonts w:ascii="Times New Roman" w:hAnsi="Times New Roman" w:cs="Times New Roman"/>
          <w:b/>
          <w:sz w:val="28"/>
          <w:szCs w:val="28"/>
        </w:rPr>
        <w:t>Формы проведения ГИА-9.</w:t>
      </w:r>
    </w:p>
    <w:p w:rsidR="008F23B2" w:rsidRPr="008F23B2" w:rsidRDefault="008F23B2" w:rsidP="008F23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23B2">
        <w:rPr>
          <w:rFonts w:ascii="Times New Roman" w:hAnsi="Times New Roman" w:cs="Times New Roman"/>
          <w:sz w:val="28"/>
          <w:szCs w:val="28"/>
        </w:rPr>
        <w:t>Пункт 6 Порядка.</w:t>
      </w:r>
    </w:p>
    <w:p w:rsidR="008F23B2" w:rsidRPr="008F23B2" w:rsidRDefault="008F23B2" w:rsidP="008F23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F23B2">
        <w:rPr>
          <w:rFonts w:ascii="Times New Roman" w:hAnsi="Times New Roman" w:cs="Times New Roman"/>
          <w:sz w:val="28"/>
          <w:szCs w:val="28"/>
        </w:rPr>
        <w:t>ГИА проводится: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3B2">
        <w:rPr>
          <w:rFonts w:ascii="Times New Roman" w:hAnsi="Times New Roman" w:cs="Times New Roman"/>
          <w:sz w:val="28"/>
          <w:szCs w:val="28"/>
        </w:rPr>
        <w:t xml:space="preserve">а) в форме основного государственного экзамена (далее – ОГЭ) с использованием контрольных измерительных материалов, представляющих собой комплексы заданий стандартизированной формы (далее – КИМ), - для обучающихся образовательных организаций,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</w:t>
      </w:r>
      <w:proofErr w:type="spellStart"/>
      <w:r w:rsidRPr="008F23B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8F23B2">
        <w:rPr>
          <w:rFonts w:ascii="Times New Roman" w:hAnsi="Times New Roman" w:cs="Times New Roman"/>
          <w:sz w:val="28"/>
          <w:szCs w:val="28"/>
        </w:rPr>
        <w:t xml:space="preserve"> или заочной формах, а также для экстернатов, допущенных в текущем году к ГИА;</w:t>
      </w:r>
      <w:proofErr w:type="gramEnd"/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3B2">
        <w:rPr>
          <w:rFonts w:ascii="Times New Roman" w:hAnsi="Times New Roman" w:cs="Times New Roman"/>
          <w:sz w:val="28"/>
          <w:szCs w:val="28"/>
        </w:rPr>
        <w:t>б) в форме государственного выпускного экзамена (далее – ГВЭ) с использованием текстов, тем, заданий, билетов –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 с ограниченными возможностями здоровья, для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8F23B2" w:rsidRPr="008F23B2" w:rsidRDefault="008F23B2" w:rsidP="008F23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F23B2" w:rsidRPr="008F23B2" w:rsidRDefault="008F23B2" w:rsidP="008F23B2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3B2">
        <w:rPr>
          <w:rFonts w:ascii="Times New Roman" w:hAnsi="Times New Roman" w:cs="Times New Roman"/>
          <w:b/>
          <w:sz w:val="28"/>
          <w:szCs w:val="28"/>
        </w:rPr>
        <w:t>Обязательные экзамены и экзамены по выбору.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2">
        <w:rPr>
          <w:rFonts w:ascii="Times New Roman" w:hAnsi="Times New Roman" w:cs="Times New Roman"/>
          <w:sz w:val="28"/>
          <w:szCs w:val="28"/>
        </w:rPr>
        <w:t>Пункт 7 Порядка.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3B2">
        <w:rPr>
          <w:rFonts w:ascii="Times New Roman" w:hAnsi="Times New Roman" w:cs="Times New Roman"/>
          <w:sz w:val="28"/>
          <w:szCs w:val="28"/>
        </w:rPr>
        <w:t>ГИА в форме ОГЭ и (или) ГВЭ включает в себя четыре экзамена по следующим предметам: экзамена по русскому языку и математике (далее – обязательные учебные предметы), а также экзамена по выбору обучающегося, экстерната (далее вместе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немецкий, французский, испанский), информатика и информационно-коммуникационные</w:t>
      </w:r>
      <w:proofErr w:type="gramEnd"/>
      <w:r w:rsidRPr="008F23B2">
        <w:rPr>
          <w:rFonts w:ascii="Times New Roman" w:hAnsi="Times New Roman" w:cs="Times New Roman"/>
          <w:sz w:val="28"/>
          <w:szCs w:val="28"/>
        </w:rPr>
        <w:t xml:space="preserve"> технологии (ИКТ).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</w:rPr>
      </w:pPr>
      <w:r w:rsidRPr="008F23B2">
        <w:rPr>
          <w:rFonts w:ascii="Times New Roman" w:hAnsi="Times New Roman" w:cs="Times New Roman"/>
          <w:sz w:val="28"/>
          <w:szCs w:val="28"/>
        </w:rPr>
        <w:t xml:space="preserve">Для участников ГИА с ограниченными возможностями здоровья, участников ГИА – детей-инвалидов и инвалидов ГИА по их желанию проводится только по обязательным учебным предметам. </w:t>
      </w:r>
    </w:p>
    <w:p w:rsidR="008F23B2" w:rsidRPr="008F23B2" w:rsidRDefault="008F23B2" w:rsidP="008F23B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F23B2" w:rsidRPr="008F23B2" w:rsidRDefault="008F23B2" w:rsidP="008F2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3B2">
        <w:rPr>
          <w:rFonts w:ascii="Times New Roman" w:hAnsi="Times New Roman" w:cs="Times New Roman"/>
          <w:b/>
          <w:sz w:val="28"/>
          <w:szCs w:val="28"/>
        </w:rPr>
        <w:t>Особенности проведения ОГЭ по иностранному языку.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3B2" w:rsidRPr="008F23B2" w:rsidRDefault="008F23B2" w:rsidP="008F2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B2">
        <w:rPr>
          <w:rFonts w:ascii="Times New Roman" w:hAnsi="Times New Roman" w:cs="Times New Roman"/>
          <w:bCs/>
          <w:sz w:val="28"/>
          <w:szCs w:val="28"/>
        </w:rPr>
        <w:t>Пункт 57 Порядка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B2">
        <w:rPr>
          <w:rFonts w:ascii="Times New Roman" w:hAnsi="Times New Roman" w:cs="Times New Roman"/>
          <w:bCs/>
          <w:sz w:val="28"/>
          <w:szCs w:val="28"/>
        </w:rPr>
        <w:t>При проведении ОГЭ по иностранным языкам в экзамен включается раздел «</w:t>
      </w:r>
      <w:proofErr w:type="spellStart"/>
      <w:r w:rsidRPr="008F23B2">
        <w:rPr>
          <w:rFonts w:ascii="Times New Roman" w:hAnsi="Times New Roman" w:cs="Times New Roman"/>
          <w:bCs/>
          <w:sz w:val="28"/>
          <w:szCs w:val="28"/>
        </w:rPr>
        <w:t>Аудирование</w:t>
      </w:r>
      <w:proofErr w:type="spellEnd"/>
      <w:r w:rsidRPr="008F23B2">
        <w:rPr>
          <w:rFonts w:ascii="Times New Roman" w:hAnsi="Times New Roman" w:cs="Times New Roman"/>
          <w:bCs/>
          <w:sz w:val="28"/>
          <w:szCs w:val="28"/>
        </w:rPr>
        <w:t xml:space="preserve">», все задания которого записаны на </w:t>
      </w:r>
      <w:proofErr w:type="spellStart"/>
      <w:r w:rsidRPr="008F23B2">
        <w:rPr>
          <w:rFonts w:ascii="Times New Roman" w:hAnsi="Times New Roman" w:cs="Times New Roman"/>
          <w:bCs/>
          <w:sz w:val="28"/>
          <w:szCs w:val="28"/>
        </w:rPr>
        <w:t>аудионоситель</w:t>
      </w:r>
      <w:proofErr w:type="spellEnd"/>
      <w:r w:rsidRPr="008F23B2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B2">
        <w:rPr>
          <w:rFonts w:ascii="Times New Roman" w:hAnsi="Times New Roman" w:cs="Times New Roman"/>
          <w:bCs/>
          <w:sz w:val="28"/>
          <w:szCs w:val="28"/>
        </w:rPr>
        <w:t>Пункт 58 Порядка</w:t>
      </w:r>
    </w:p>
    <w:p w:rsidR="008F23B2" w:rsidRPr="008F23B2" w:rsidRDefault="008F23B2" w:rsidP="008F23B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23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проведении экзамена по иностранным языкам в экзамен также включается раздел «Говорение», устные </w:t>
      </w:r>
      <w:proofErr w:type="gramStart"/>
      <w:r w:rsidRPr="008F23B2">
        <w:rPr>
          <w:rFonts w:ascii="Times New Roman" w:hAnsi="Times New Roman" w:cs="Times New Roman"/>
          <w:bCs/>
          <w:sz w:val="28"/>
          <w:szCs w:val="28"/>
        </w:rPr>
        <w:t>ответы</w:t>
      </w:r>
      <w:proofErr w:type="gramEnd"/>
      <w:r w:rsidRPr="008F23B2">
        <w:rPr>
          <w:rFonts w:ascii="Times New Roman" w:hAnsi="Times New Roman" w:cs="Times New Roman"/>
          <w:bCs/>
          <w:sz w:val="28"/>
          <w:szCs w:val="28"/>
        </w:rPr>
        <w:t xml:space="preserve"> на задания которого записываются на </w:t>
      </w:r>
      <w:proofErr w:type="spellStart"/>
      <w:r w:rsidRPr="008F23B2">
        <w:rPr>
          <w:rFonts w:ascii="Times New Roman" w:hAnsi="Times New Roman" w:cs="Times New Roman"/>
          <w:bCs/>
          <w:sz w:val="28"/>
          <w:szCs w:val="28"/>
        </w:rPr>
        <w:t>аудионоситель</w:t>
      </w:r>
      <w:proofErr w:type="spellEnd"/>
      <w:r w:rsidRPr="008F23B2">
        <w:rPr>
          <w:rFonts w:ascii="Times New Roman" w:hAnsi="Times New Roman" w:cs="Times New Roman"/>
          <w:bCs/>
          <w:sz w:val="28"/>
          <w:szCs w:val="28"/>
        </w:rPr>
        <w:t>.</w:t>
      </w:r>
    </w:p>
    <w:p w:rsidR="008F23B2" w:rsidRDefault="008F23B2" w:rsidP="008F23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9F7" w:rsidRDefault="003549F7"/>
    <w:sectPr w:rsidR="003549F7" w:rsidSect="0035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3143A"/>
    <w:multiLevelType w:val="hybridMultilevel"/>
    <w:tmpl w:val="54DE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8F23B2"/>
    <w:rsid w:val="003549F7"/>
    <w:rsid w:val="008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B2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СОШ10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2019-01-23T08:23:00Z</dcterms:created>
  <dcterms:modified xsi:type="dcterms:W3CDTF">2019-01-23T08:25:00Z</dcterms:modified>
</cp:coreProperties>
</file>